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4B1" w:rsidRPr="006D09A8" w:rsidRDefault="001D44B1" w:rsidP="001D44B1">
      <w:pPr>
        <w:jc w:val="center"/>
        <w:rPr>
          <w:b/>
        </w:rPr>
      </w:pPr>
      <w:r w:rsidRPr="006D09A8">
        <w:rPr>
          <w:b/>
        </w:rPr>
        <w:t>Муниципальное бюджетное общеобразовательное учреждение</w:t>
      </w:r>
    </w:p>
    <w:p w:rsidR="001D44B1" w:rsidRPr="006D09A8" w:rsidRDefault="001D44B1" w:rsidP="001D44B1">
      <w:pPr>
        <w:jc w:val="center"/>
        <w:rPr>
          <w:b/>
        </w:rPr>
      </w:pPr>
      <w:r w:rsidRPr="006D09A8">
        <w:rPr>
          <w:b/>
        </w:rPr>
        <w:t>средняя общеобразовательная школа №67 г. Пензы</w:t>
      </w:r>
    </w:p>
    <w:p w:rsidR="001D44B1" w:rsidRPr="00F87E41" w:rsidRDefault="001D44B1" w:rsidP="001D44B1">
      <w:pPr>
        <w:jc w:val="center"/>
      </w:pPr>
      <w:r>
        <w:t xml:space="preserve">                                                                                                                               </w:t>
      </w:r>
    </w:p>
    <w:p w:rsidR="001D44B1" w:rsidRPr="006D09A8" w:rsidRDefault="001D44B1" w:rsidP="001D44B1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69"/>
        <w:gridCol w:w="4941"/>
        <w:gridCol w:w="4848"/>
      </w:tblGrid>
      <w:tr w:rsidR="001D44B1" w:rsidRPr="00F772CD" w:rsidTr="00CB48A0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D44B1" w:rsidRPr="00F87E41" w:rsidRDefault="001D44B1" w:rsidP="00C968A1">
            <w:pPr>
              <w:jc w:val="center"/>
            </w:pPr>
            <w:r>
              <w:t>«ПРИНЯТО»</w:t>
            </w:r>
          </w:p>
          <w:p w:rsidR="001D44B1" w:rsidRPr="00F87E41" w:rsidRDefault="001D44B1" w:rsidP="00C968A1">
            <w:pPr>
              <w:jc w:val="center"/>
            </w:pPr>
          </w:p>
          <w:p w:rsidR="001D44B1" w:rsidRPr="00F772CD" w:rsidRDefault="001D44B1" w:rsidP="00C968A1">
            <w:pPr>
              <w:jc w:val="center"/>
            </w:pPr>
            <w:r>
              <w:t>педагогический совет</w:t>
            </w:r>
            <w:r w:rsidRPr="00F87E41">
              <w:t xml:space="preserve"> протокол №  </w:t>
            </w:r>
            <w:r>
              <w:t>8</w:t>
            </w:r>
            <w:r w:rsidRPr="00F87E41">
              <w:t xml:space="preserve"> от </w:t>
            </w:r>
            <w:r>
              <w:t>29</w:t>
            </w:r>
            <w:r w:rsidRPr="00F87E41">
              <w:t>.08.201</w:t>
            </w:r>
            <w:r>
              <w:t>8</w:t>
            </w:r>
          </w:p>
          <w:p w:rsidR="001D44B1" w:rsidRPr="00F772CD" w:rsidRDefault="001D44B1" w:rsidP="00CB48A0"/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D44B1" w:rsidRPr="00F772CD" w:rsidRDefault="001D44B1" w:rsidP="00CB48A0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D44B1" w:rsidRDefault="001D44B1" w:rsidP="00C968A1">
            <w:pPr>
              <w:jc w:val="right"/>
            </w:pPr>
            <w:r>
              <w:t>«УТВЕРЖДЕНО</w:t>
            </w:r>
            <w:r w:rsidRPr="00F87E41">
              <w:t>»</w:t>
            </w:r>
          </w:p>
          <w:p w:rsidR="001D44B1" w:rsidRPr="00F87E41" w:rsidRDefault="001D44B1" w:rsidP="00C968A1">
            <w:pPr>
              <w:jc w:val="right"/>
            </w:pPr>
            <w:r w:rsidRPr="00F87E41">
              <w:t>приказ №</w:t>
            </w:r>
            <w:r>
              <w:t xml:space="preserve"> 238</w:t>
            </w:r>
            <w:r w:rsidRPr="00F87E41">
              <w:t xml:space="preserve">-н от </w:t>
            </w:r>
            <w:r>
              <w:t>29</w:t>
            </w:r>
            <w:r w:rsidRPr="00F87E41">
              <w:t>.08.201</w:t>
            </w:r>
            <w:r>
              <w:t>8</w:t>
            </w:r>
          </w:p>
          <w:p w:rsidR="001D44B1" w:rsidRPr="00F87E41" w:rsidRDefault="001D44B1" w:rsidP="00C968A1">
            <w:pPr>
              <w:jc w:val="right"/>
            </w:pPr>
            <w:r w:rsidRPr="00F87E41">
              <w:t>Директор МБОУ СОШ №67</w:t>
            </w:r>
            <w:r>
              <w:t>г. Пензы</w:t>
            </w:r>
            <w:r w:rsidRPr="00F87E41">
              <w:t xml:space="preserve"> : __________________</w:t>
            </w:r>
          </w:p>
          <w:p w:rsidR="001D44B1" w:rsidRPr="00F87E41" w:rsidRDefault="001D44B1" w:rsidP="00C968A1">
            <w:pPr>
              <w:jc w:val="right"/>
            </w:pPr>
            <w:r w:rsidRPr="00F87E41">
              <w:t>И.Ю.Волчкова</w:t>
            </w:r>
          </w:p>
          <w:p w:rsidR="001D44B1" w:rsidRPr="00F772CD" w:rsidRDefault="001D44B1" w:rsidP="00CB48A0"/>
        </w:tc>
      </w:tr>
      <w:tr w:rsidR="001D44B1" w:rsidRPr="00F772CD" w:rsidTr="00CB48A0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1D44B1" w:rsidRPr="00F772CD" w:rsidRDefault="001D44B1" w:rsidP="00CB48A0"/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1D44B1" w:rsidRPr="00F772CD" w:rsidRDefault="001D44B1" w:rsidP="00CB48A0"/>
          <w:p w:rsidR="001D44B1" w:rsidRPr="00F772CD" w:rsidRDefault="001D44B1" w:rsidP="00CB48A0"/>
          <w:p w:rsidR="001D44B1" w:rsidRPr="00F772CD" w:rsidRDefault="001D44B1" w:rsidP="00CB48A0"/>
          <w:p w:rsidR="001D44B1" w:rsidRPr="00F772CD" w:rsidRDefault="001D44B1" w:rsidP="00CB48A0"/>
          <w:p w:rsidR="001D44B1" w:rsidRPr="00F772CD" w:rsidRDefault="001D44B1" w:rsidP="00CB48A0">
            <w:r w:rsidRPr="00F772CD">
              <w:t xml:space="preserve"> 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1D44B1" w:rsidRPr="00F772CD" w:rsidRDefault="001D44B1" w:rsidP="00CB48A0"/>
        </w:tc>
      </w:tr>
      <w:tr w:rsidR="001D44B1" w:rsidRPr="00F772CD" w:rsidTr="00CB48A0"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44B1" w:rsidRPr="00F772CD" w:rsidRDefault="001D44B1" w:rsidP="00CB48A0">
            <w:pPr>
              <w:rPr>
                <w:b/>
                <w:sz w:val="27"/>
                <w:szCs w:val="27"/>
              </w:rPr>
            </w:pPr>
          </w:p>
          <w:p w:rsidR="001D44B1" w:rsidRPr="00F772CD" w:rsidRDefault="001D44B1" w:rsidP="00CB48A0">
            <w:pPr>
              <w:rPr>
                <w:b/>
                <w:sz w:val="27"/>
                <w:szCs w:val="27"/>
              </w:rPr>
            </w:pPr>
          </w:p>
          <w:p w:rsidR="001D44B1" w:rsidRPr="00F772CD" w:rsidRDefault="001D44B1" w:rsidP="00C968A1">
            <w:pPr>
              <w:jc w:val="center"/>
              <w:rPr>
                <w:b/>
                <w:sz w:val="40"/>
                <w:szCs w:val="40"/>
              </w:rPr>
            </w:pPr>
            <w:r w:rsidRPr="00F772CD">
              <w:rPr>
                <w:b/>
                <w:sz w:val="40"/>
                <w:szCs w:val="40"/>
              </w:rPr>
              <w:t>Рабочая программа</w:t>
            </w:r>
          </w:p>
          <w:p w:rsidR="001D44B1" w:rsidRPr="00F772CD" w:rsidRDefault="001D44B1" w:rsidP="00C968A1">
            <w:pPr>
              <w:jc w:val="center"/>
              <w:rPr>
                <w:b/>
                <w:sz w:val="40"/>
                <w:szCs w:val="40"/>
              </w:rPr>
            </w:pPr>
            <w:r w:rsidRPr="00F772CD">
              <w:rPr>
                <w:b/>
                <w:sz w:val="40"/>
                <w:szCs w:val="40"/>
              </w:rPr>
              <w:t xml:space="preserve">учебного предмета  </w:t>
            </w:r>
            <w:r>
              <w:rPr>
                <w:b/>
                <w:sz w:val="40"/>
                <w:szCs w:val="40"/>
              </w:rPr>
              <w:t>Химия</w:t>
            </w:r>
            <w:r w:rsidRPr="00F772CD">
              <w:rPr>
                <w:b/>
                <w:sz w:val="40"/>
                <w:szCs w:val="40"/>
              </w:rPr>
              <w:t xml:space="preserve"> для</w:t>
            </w:r>
            <w:r>
              <w:rPr>
                <w:b/>
                <w:sz w:val="40"/>
                <w:szCs w:val="40"/>
              </w:rPr>
              <w:t xml:space="preserve"> 8 </w:t>
            </w:r>
            <w:r w:rsidRPr="00F772CD">
              <w:rPr>
                <w:b/>
                <w:sz w:val="40"/>
                <w:szCs w:val="40"/>
              </w:rPr>
              <w:t>класса</w:t>
            </w:r>
          </w:p>
          <w:p w:rsidR="001D44B1" w:rsidRPr="00F772CD" w:rsidRDefault="001D44B1" w:rsidP="00C968A1">
            <w:pPr>
              <w:jc w:val="center"/>
              <w:rPr>
                <w:sz w:val="16"/>
                <w:szCs w:val="16"/>
              </w:rPr>
            </w:pPr>
          </w:p>
          <w:p w:rsidR="001D44B1" w:rsidRPr="00F772CD" w:rsidRDefault="001D44B1" w:rsidP="00C968A1">
            <w:pPr>
              <w:jc w:val="center"/>
              <w:rPr>
                <w:sz w:val="28"/>
                <w:szCs w:val="28"/>
              </w:rPr>
            </w:pPr>
            <w:r w:rsidRPr="00F772CD">
              <w:rPr>
                <w:sz w:val="28"/>
                <w:szCs w:val="28"/>
              </w:rPr>
              <w:t xml:space="preserve">разработана на основе </w:t>
            </w:r>
            <w:r>
              <w:rPr>
                <w:sz w:val="28"/>
                <w:szCs w:val="28"/>
              </w:rPr>
              <w:t xml:space="preserve">основной </w:t>
            </w:r>
            <w:r w:rsidRPr="00F772CD">
              <w:rPr>
                <w:sz w:val="28"/>
                <w:szCs w:val="28"/>
              </w:rPr>
              <w:t>образовательной программы основного общего образования МБОУ СОШ №67</w:t>
            </w:r>
            <w:r>
              <w:rPr>
                <w:sz w:val="28"/>
                <w:szCs w:val="28"/>
              </w:rPr>
              <w:t xml:space="preserve"> г. Пензы</w:t>
            </w:r>
            <w:r w:rsidRPr="00F772CD">
              <w:rPr>
                <w:sz w:val="28"/>
                <w:szCs w:val="28"/>
              </w:rPr>
              <w:t>.</w:t>
            </w:r>
          </w:p>
          <w:p w:rsidR="001D44B1" w:rsidRPr="00F772CD" w:rsidRDefault="001D44B1" w:rsidP="00CB48A0">
            <w:pPr>
              <w:rPr>
                <w:sz w:val="20"/>
                <w:szCs w:val="20"/>
              </w:rPr>
            </w:pPr>
            <w:r w:rsidRPr="00F772CD">
              <w:t xml:space="preserve">                     </w:t>
            </w:r>
          </w:p>
          <w:p w:rsidR="001D44B1" w:rsidRPr="00F772CD" w:rsidRDefault="001D44B1" w:rsidP="00CB48A0">
            <w:pPr>
              <w:rPr>
                <w:sz w:val="28"/>
                <w:szCs w:val="28"/>
              </w:rPr>
            </w:pPr>
            <w:r w:rsidRPr="00F772CD">
              <w:rPr>
                <w:sz w:val="28"/>
                <w:szCs w:val="28"/>
              </w:rPr>
              <w:t xml:space="preserve">      Количество часов  </w:t>
            </w:r>
            <w:r>
              <w:rPr>
                <w:sz w:val="28"/>
                <w:szCs w:val="28"/>
                <w:u w:val="single"/>
              </w:rPr>
              <w:t>68</w:t>
            </w:r>
            <w:r w:rsidRPr="00F772CD">
              <w:rPr>
                <w:sz w:val="28"/>
                <w:szCs w:val="28"/>
              </w:rPr>
              <w:t xml:space="preserve">                                                    </w:t>
            </w:r>
          </w:p>
          <w:p w:rsidR="001D44B1" w:rsidRPr="00F772CD" w:rsidRDefault="001D44B1" w:rsidP="00CB48A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772CD">
              <w:rPr>
                <w:color w:val="000000"/>
                <w:sz w:val="28"/>
                <w:szCs w:val="28"/>
              </w:rPr>
              <w:t xml:space="preserve">      </w:t>
            </w:r>
          </w:p>
          <w:p w:rsidR="001D44B1" w:rsidRPr="00F772CD" w:rsidRDefault="001D44B1" w:rsidP="00CB48A0">
            <w:pPr>
              <w:jc w:val="right"/>
              <w:rPr>
                <w:sz w:val="27"/>
                <w:szCs w:val="27"/>
              </w:rPr>
            </w:pPr>
            <w:r w:rsidRPr="00F772CD">
              <w:rPr>
                <w:sz w:val="27"/>
                <w:szCs w:val="27"/>
              </w:rPr>
              <w:t xml:space="preserve">Составитель: </w:t>
            </w:r>
            <w:r>
              <w:rPr>
                <w:sz w:val="27"/>
                <w:szCs w:val="27"/>
              </w:rPr>
              <w:t>Малышева Н. Ю.,</w:t>
            </w:r>
            <w:r w:rsidRPr="00F772CD">
              <w:rPr>
                <w:sz w:val="27"/>
                <w:szCs w:val="27"/>
              </w:rPr>
              <w:t xml:space="preserve"> </w:t>
            </w:r>
          </w:p>
          <w:p w:rsidR="001D44B1" w:rsidRPr="00F772CD" w:rsidRDefault="001D44B1" w:rsidP="00CB48A0">
            <w:pPr>
              <w:jc w:val="right"/>
              <w:rPr>
                <w:sz w:val="27"/>
                <w:szCs w:val="27"/>
              </w:rPr>
            </w:pPr>
            <w:r w:rsidRPr="00F772CD">
              <w:rPr>
                <w:sz w:val="27"/>
                <w:szCs w:val="27"/>
              </w:rPr>
              <w:t xml:space="preserve">учитель </w:t>
            </w:r>
            <w:r>
              <w:rPr>
                <w:sz w:val="27"/>
                <w:szCs w:val="27"/>
              </w:rPr>
              <w:t>химии</w:t>
            </w:r>
            <w:r w:rsidRPr="00F772CD">
              <w:rPr>
                <w:sz w:val="27"/>
                <w:szCs w:val="27"/>
              </w:rPr>
              <w:t xml:space="preserve"> МБОУ СОШ №  67</w:t>
            </w:r>
            <w:r>
              <w:rPr>
                <w:sz w:val="27"/>
                <w:szCs w:val="27"/>
              </w:rPr>
              <w:t>г. Пензы</w:t>
            </w:r>
          </w:p>
          <w:p w:rsidR="001D44B1" w:rsidRPr="00F772CD" w:rsidRDefault="001D44B1" w:rsidP="00CB48A0">
            <w:pPr>
              <w:rPr>
                <w:sz w:val="27"/>
                <w:szCs w:val="27"/>
              </w:rPr>
            </w:pPr>
          </w:p>
          <w:p w:rsidR="001D44B1" w:rsidRPr="006D09A8" w:rsidRDefault="001D44B1" w:rsidP="00CB48A0">
            <w:pPr>
              <w:pStyle w:val="af2"/>
              <w:spacing w:before="0" w:after="0"/>
            </w:pPr>
          </w:p>
          <w:p w:rsidR="001D44B1" w:rsidRDefault="001D44B1" w:rsidP="00CB48A0">
            <w:pPr>
              <w:pStyle w:val="af2"/>
              <w:spacing w:before="0" w:after="0"/>
            </w:pPr>
            <w:r>
              <w:t xml:space="preserve"> </w:t>
            </w:r>
          </w:p>
          <w:p w:rsidR="001D44B1" w:rsidRPr="006D09A8" w:rsidRDefault="001D44B1" w:rsidP="00C968A1">
            <w:pPr>
              <w:pStyle w:val="af2"/>
              <w:spacing w:before="0" w:after="0"/>
              <w:jc w:val="center"/>
            </w:pPr>
            <w:r>
              <w:t>2</w:t>
            </w:r>
            <w:r w:rsidRPr="00F27E01">
              <w:t>01</w:t>
            </w:r>
            <w:r>
              <w:t>8</w:t>
            </w:r>
            <w:r w:rsidRPr="00F27E01">
              <w:t xml:space="preserve"> - 201</w:t>
            </w:r>
            <w:r>
              <w:t>9</w:t>
            </w:r>
            <w:r w:rsidRPr="00F27E01">
              <w:t>  учебный год</w:t>
            </w:r>
          </w:p>
        </w:tc>
      </w:tr>
    </w:tbl>
    <w:p w:rsidR="001D44B1" w:rsidRPr="006D09A8" w:rsidRDefault="001D44B1" w:rsidP="001D44B1"/>
    <w:p w:rsidR="006075CC" w:rsidRPr="007A63E8" w:rsidRDefault="006075CC" w:rsidP="007A63E8">
      <w:pPr>
        <w:jc w:val="center"/>
      </w:pPr>
    </w:p>
    <w:p w:rsidR="005A54B4" w:rsidRDefault="005A54B4" w:rsidP="00214B3A">
      <w:pPr>
        <w:jc w:val="center"/>
        <w:rPr>
          <w:b/>
        </w:rPr>
      </w:pPr>
    </w:p>
    <w:p w:rsidR="005A54B4" w:rsidRDefault="005A54B4" w:rsidP="00214B3A">
      <w:pPr>
        <w:jc w:val="center"/>
        <w:rPr>
          <w:b/>
        </w:rPr>
      </w:pPr>
    </w:p>
    <w:p w:rsidR="00214B3A" w:rsidRPr="00053E5A" w:rsidRDefault="00214B3A" w:rsidP="00214B3A">
      <w:pPr>
        <w:jc w:val="center"/>
        <w:rPr>
          <w:b/>
        </w:rPr>
      </w:pPr>
      <w:r w:rsidRPr="00053E5A">
        <w:rPr>
          <w:b/>
        </w:rPr>
        <w:t>ПОЯСНИТЕЛЬНАЯ ЗАПИСКА</w:t>
      </w:r>
    </w:p>
    <w:p w:rsidR="00DB6B18" w:rsidRDefault="00DB6B18" w:rsidP="002B4C8F">
      <w:pPr>
        <w:rPr>
          <w:rFonts w:eastAsia="Times New Roman"/>
          <w:color w:val="000000"/>
          <w:sz w:val="28"/>
          <w:szCs w:val="28"/>
          <w:shd w:val="clear" w:color="auto" w:fill="FFFFFF"/>
        </w:rPr>
      </w:pPr>
      <w:r w:rsidRPr="007F5181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Программа составлена </w:t>
      </w:r>
      <w:r w:rsidRPr="007F5181">
        <w:rPr>
          <w:rFonts w:eastAsia="Times New Roman"/>
          <w:sz w:val="28"/>
          <w:szCs w:val="28"/>
        </w:rPr>
        <w:t xml:space="preserve">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</w:t>
      </w:r>
      <w:r w:rsidRPr="007F5181">
        <w:rPr>
          <w:rFonts w:eastAsia="Times New Roman"/>
          <w:sz w:val="28"/>
          <w:szCs w:val="28"/>
        </w:rPr>
        <w:t>о</w:t>
      </w:r>
      <w:r w:rsidRPr="007F5181">
        <w:rPr>
          <w:rFonts w:eastAsia="Times New Roman"/>
          <w:sz w:val="28"/>
          <w:szCs w:val="28"/>
        </w:rPr>
        <w:t>коления. В ней также учитываются основные идеи и положения программы развития и формирования универсальных учебных действий для общего образования.</w:t>
      </w:r>
      <w:r w:rsidRPr="007F5181">
        <w:rPr>
          <w:rFonts w:eastAsia="Times New Roman"/>
          <w:sz w:val="28"/>
          <w:szCs w:val="28"/>
        </w:rPr>
        <w:br/>
      </w:r>
      <w:r w:rsidRPr="007F5181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Программа составлена на основе Примерной программы основного общего образования по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химии</w:t>
      </w:r>
      <w:r w:rsidRPr="007F5181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и Программы основного общего образования по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химии8</w:t>
      </w:r>
      <w:r w:rsidRPr="007F5181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–9 классов авторов </w:t>
      </w:r>
      <w:r w:rsidRPr="00AF6F6B">
        <w:rPr>
          <w:rFonts w:eastAsia="Times New Roman"/>
          <w:color w:val="000000"/>
          <w:sz w:val="28"/>
          <w:szCs w:val="28"/>
          <w:shd w:val="clear" w:color="auto" w:fill="FFFFFF"/>
        </w:rPr>
        <w:t>О. С. Габриелян, А. В. Купцова</w:t>
      </w:r>
      <w:r w:rsidRPr="007F5181">
        <w:rPr>
          <w:rFonts w:eastAsia="Times New Roman"/>
          <w:color w:val="000000"/>
          <w:sz w:val="28"/>
          <w:szCs w:val="28"/>
          <w:shd w:val="clear" w:color="auto" w:fill="FFFFFF"/>
        </w:rPr>
        <w:t>.Рабочая программа ориентирована на использование учебника: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Химия. 8 класс : учебник / О.С. Габриелян. – 4-е изд., стереотип. – М. : Дрофа, 2015. – 287,</w:t>
      </w:r>
      <w:r w:rsidRPr="001E7B4A">
        <w:rPr>
          <w:rFonts w:eastAsia="Times New Roman"/>
          <w:color w:val="000000"/>
          <w:sz w:val="28"/>
          <w:szCs w:val="28"/>
          <w:shd w:val="clear" w:color="auto" w:fill="FFFFFF"/>
        </w:rPr>
        <w:t>[1]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с. </w:t>
      </w:r>
    </w:p>
    <w:p w:rsidR="002B4C8F" w:rsidRPr="00C04AD4" w:rsidRDefault="002B4C8F" w:rsidP="002B4C8F">
      <w:pPr>
        <w:rPr>
          <w:color w:val="FF0000"/>
          <w:sz w:val="28"/>
          <w:szCs w:val="28"/>
        </w:rPr>
      </w:pPr>
    </w:p>
    <w:p w:rsidR="00DB6B18" w:rsidRPr="002B4C8F" w:rsidRDefault="00C04AD4" w:rsidP="002B4C8F">
      <w:pPr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Планируемые результаты</w:t>
      </w:r>
      <w:r w:rsidR="002B4C8F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(</w:t>
      </w:r>
      <w:r w:rsidR="002B4C8F" w:rsidRPr="00D85937">
        <w:rPr>
          <w:rFonts w:eastAsia="Times New Roman"/>
          <w:b/>
          <w:bCs/>
          <w:color w:val="000000"/>
          <w:sz w:val="32"/>
          <w:szCs w:val="28"/>
          <w:shd w:val="clear" w:color="auto" w:fill="FFFFFF"/>
        </w:rPr>
        <w:t>л</w:t>
      </w:r>
      <w:r w:rsidR="00DB6B18" w:rsidRPr="000C2A9A">
        <w:rPr>
          <w:b/>
          <w:sz w:val="32"/>
          <w:szCs w:val="32"/>
        </w:rPr>
        <w:t>ичностные, предметные, метапредметные</w:t>
      </w:r>
      <w:r w:rsidR="002B4C8F">
        <w:rPr>
          <w:b/>
          <w:sz w:val="32"/>
          <w:szCs w:val="32"/>
        </w:rPr>
        <w:t>)</w:t>
      </w:r>
      <w:r w:rsidR="00DB6B18" w:rsidRPr="000C2A9A">
        <w:rPr>
          <w:b/>
          <w:sz w:val="32"/>
          <w:szCs w:val="32"/>
        </w:rPr>
        <w:t xml:space="preserve">  освоения учебного курса.</w:t>
      </w:r>
    </w:p>
    <w:p w:rsidR="00DB6B18" w:rsidRPr="004B4F42" w:rsidRDefault="00DB6B18" w:rsidP="00DB6B18">
      <w:pPr>
        <w:rPr>
          <w:b/>
          <w:sz w:val="32"/>
          <w:szCs w:val="32"/>
        </w:rPr>
      </w:pP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Деятельность образовательного учреждения общего образо</w:t>
      </w:r>
      <w:r w:rsidRPr="005705A5">
        <w:rPr>
          <w:sz w:val="28"/>
          <w:szCs w:val="28"/>
        </w:rPr>
        <w:softHyphen/>
        <w:t>вания в обучении химии должна быть направлена на достиже</w:t>
      </w:r>
      <w:r w:rsidRPr="005705A5">
        <w:rPr>
          <w:sz w:val="28"/>
          <w:szCs w:val="28"/>
        </w:rPr>
        <w:softHyphen/>
        <w:t>ние об</w:t>
      </w:r>
      <w:r w:rsidRPr="005705A5">
        <w:rPr>
          <w:sz w:val="28"/>
          <w:szCs w:val="28"/>
        </w:rPr>
        <w:t>у</w:t>
      </w:r>
      <w:r w:rsidRPr="005705A5">
        <w:rPr>
          <w:sz w:val="28"/>
          <w:szCs w:val="28"/>
        </w:rPr>
        <w:t xml:space="preserve">чающимися следующих </w:t>
      </w:r>
      <w:r w:rsidRPr="005705A5">
        <w:rPr>
          <w:rStyle w:val="af4"/>
          <w:rFonts w:eastAsiaTheme="minorHAnsi"/>
          <w:sz w:val="28"/>
          <w:szCs w:val="28"/>
        </w:rPr>
        <w:t>личностных результатов:</w:t>
      </w:r>
    </w:p>
    <w:p w:rsidR="002B4C8F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в ценностно-ориентационной сфере — чувство гордос</w:t>
      </w:r>
      <w:r w:rsidRPr="005705A5">
        <w:rPr>
          <w:sz w:val="28"/>
          <w:szCs w:val="28"/>
        </w:rPr>
        <w:softHyphen/>
        <w:t>ти за российскую химическую науку, гуманизм, отношение к труду, целеус</w:t>
      </w:r>
      <w:r w:rsidRPr="005705A5">
        <w:rPr>
          <w:sz w:val="28"/>
          <w:szCs w:val="28"/>
        </w:rPr>
        <w:t>т</w:t>
      </w:r>
      <w:r w:rsidRPr="005705A5">
        <w:rPr>
          <w:sz w:val="28"/>
          <w:szCs w:val="28"/>
        </w:rPr>
        <w:t>ремленность;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в трудовой сфере — готовность к осознанному выбору дальнейшей образовательной траектории;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в познавательной (когнитивной, интеллектуальной) сфере — умение управлять своей познавательной деятель</w:t>
      </w:r>
      <w:r w:rsidRPr="005705A5">
        <w:rPr>
          <w:sz w:val="28"/>
          <w:szCs w:val="28"/>
        </w:rPr>
        <w:softHyphen/>
        <w:t>ностью.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rStyle w:val="af4"/>
          <w:rFonts w:eastAsiaTheme="minorHAnsi"/>
          <w:sz w:val="28"/>
          <w:szCs w:val="28"/>
        </w:rPr>
        <w:t xml:space="preserve">Метапредметными результатами </w:t>
      </w:r>
      <w:r w:rsidRPr="005705A5">
        <w:rPr>
          <w:sz w:val="28"/>
          <w:szCs w:val="28"/>
        </w:rPr>
        <w:t>освоения выпускника</w:t>
      </w:r>
      <w:r w:rsidRPr="005705A5">
        <w:rPr>
          <w:sz w:val="28"/>
          <w:szCs w:val="28"/>
        </w:rPr>
        <w:softHyphen/>
        <w:t>ми основной школы программы по химии являются: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использование умений и навыков различных видов познавательной деятельности, применение основных методов познания (си</w:t>
      </w:r>
      <w:r w:rsidRPr="005705A5">
        <w:rPr>
          <w:sz w:val="28"/>
          <w:szCs w:val="28"/>
        </w:rPr>
        <w:t>с</w:t>
      </w:r>
      <w:r w:rsidRPr="005705A5">
        <w:rPr>
          <w:sz w:val="28"/>
          <w:szCs w:val="28"/>
        </w:rPr>
        <w:t>темно-информационный анализ, моделирова</w:t>
      </w:r>
      <w:r w:rsidRPr="005705A5">
        <w:rPr>
          <w:sz w:val="28"/>
          <w:szCs w:val="28"/>
        </w:rPr>
        <w:softHyphen/>
        <w:t>ние) для изучения различных сторон окружающей действи</w:t>
      </w:r>
      <w:r w:rsidRPr="005705A5">
        <w:rPr>
          <w:sz w:val="28"/>
          <w:szCs w:val="28"/>
        </w:rPr>
        <w:softHyphen/>
        <w:t>тельности;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использование основных интеллектуальных операций: формулирование гипотез, анализ и синтез, сравнение, обоб</w:t>
      </w:r>
      <w:r w:rsidRPr="005705A5">
        <w:rPr>
          <w:sz w:val="28"/>
          <w:szCs w:val="28"/>
        </w:rPr>
        <w:softHyphen/>
        <w:t>щение, систем</w:t>
      </w:r>
      <w:r w:rsidRPr="005705A5">
        <w:rPr>
          <w:sz w:val="28"/>
          <w:szCs w:val="28"/>
        </w:rPr>
        <w:t>а</w:t>
      </w:r>
      <w:r w:rsidRPr="005705A5">
        <w:rPr>
          <w:sz w:val="28"/>
          <w:szCs w:val="28"/>
        </w:rPr>
        <w:t>тизация, выявление причинно-следственных связей, поиск аналогов;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умение генерировать идеи и определять средства, не</w:t>
      </w:r>
      <w:r w:rsidRPr="005705A5">
        <w:rPr>
          <w:sz w:val="28"/>
          <w:szCs w:val="28"/>
        </w:rPr>
        <w:softHyphen/>
        <w:t>обходимые для их реализации;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умение определять цели и задачи деятельности, выби</w:t>
      </w:r>
      <w:r w:rsidRPr="005705A5">
        <w:rPr>
          <w:sz w:val="28"/>
          <w:szCs w:val="28"/>
        </w:rPr>
        <w:softHyphen/>
        <w:t>рать средства реализации цели и применять их на практике;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использование различных источников для получения химической информации.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rStyle w:val="af4"/>
          <w:rFonts w:eastAsiaTheme="minorHAnsi"/>
          <w:sz w:val="28"/>
          <w:szCs w:val="28"/>
        </w:rPr>
        <w:t xml:space="preserve">Предметными результатами </w:t>
      </w:r>
      <w:r w:rsidRPr="005705A5">
        <w:rPr>
          <w:sz w:val="28"/>
          <w:szCs w:val="28"/>
        </w:rPr>
        <w:t>освоения выпускниками основной школы программы по химии являются: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rStyle w:val="10"/>
          <w:rFonts w:eastAsiaTheme="minorHAnsi"/>
          <w:sz w:val="28"/>
          <w:szCs w:val="28"/>
        </w:rPr>
        <w:t>В познавательной сфере: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lastRenderedPageBreak/>
        <w:t>•давать определения изученных понятий: вещество (хими</w:t>
      </w:r>
      <w:r w:rsidRPr="005705A5">
        <w:rPr>
          <w:sz w:val="28"/>
          <w:szCs w:val="28"/>
        </w:rPr>
        <w:softHyphen/>
        <w:t>ческий элемент, атом, ион, молекула, кристаллическая решет</w:t>
      </w:r>
      <w:r w:rsidRPr="005705A5">
        <w:rPr>
          <w:sz w:val="28"/>
          <w:szCs w:val="28"/>
        </w:rPr>
        <w:softHyphen/>
        <w:t>ка, вещес</w:t>
      </w:r>
      <w:r w:rsidRPr="005705A5">
        <w:rPr>
          <w:sz w:val="28"/>
          <w:szCs w:val="28"/>
        </w:rPr>
        <w:t>т</w:t>
      </w:r>
      <w:r w:rsidRPr="005705A5">
        <w:rPr>
          <w:sz w:val="28"/>
          <w:szCs w:val="28"/>
        </w:rPr>
        <w:t>во, простые и сложные вещества, химическая фор</w:t>
      </w:r>
      <w:r w:rsidRPr="005705A5">
        <w:rPr>
          <w:sz w:val="28"/>
          <w:szCs w:val="28"/>
        </w:rPr>
        <w:softHyphen/>
        <w:t>мула, относительная атомная масса, относительная молеку</w:t>
      </w:r>
      <w:r w:rsidRPr="005705A5">
        <w:rPr>
          <w:sz w:val="28"/>
          <w:szCs w:val="28"/>
        </w:rPr>
        <w:softHyphen/>
        <w:t>лярная масса, вален</w:t>
      </w:r>
      <w:r w:rsidRPr="005705A5">
        <w:rPr>
          <w:sz w:val="28"/>
          <w:szCs w:val="28"/>
        </w:rPr>
        <w:t>т</w:t>
      </w:r>
      <w:r w:rsidRPr="005705A5">
        <w:rPr>
          <w:sz w:val="28"/>
          <w:szCs w:val="28"/>
        </w:rPr>
        <w:t>ность, оксиды, кислоты, основания, соли, амфотерность, индикатор, периодический закон, пери</w:t>
      </w:r>
      <w:r w:rsidRPr="005705A5">
        <w:rPr>
          <w:sz w:val="28"/>
          <w:szCs w:val="28"/>
        </w:rPr>
        <w:softHyphen/>
        <w:t>одическая система, периодическая таблица, изотопы, хими</w:t>
      </w:r>
      <w:r w:rsidRPr="005705A5">
        <w:rPr>
          <w:sz w:val="28"/>
          <w:szCs w:val="28"/>
        </w:rPr>
        <w:softHyphen/>
        <w:t>ческая связь, электроотрицательность, степень окисления, электролит); химическая реакция (химическое уравнение, генетическая связь, окисление, восстановление, электролити</w:t>
      </w:r>
      <w:r w:rsidRPr="005705A5">
        <w:rPr>
          <w:sz w:val="28"/>
          <w:szCs w:val="28"/>
        </w:rPr>
        <w:softHyphen/>
        <w:t>ческая диссоциация, скорость химической реакции);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•описывать демонстрационные и самостоятельно прове</w:t>
      </w:r>
      <w:r w:rsidRPr="005705A5">
        <w:rPr>
          <w:sz w:val="28"/>
          <w:szCs w:val="28"/>
        </w:rPr>
        <w:softHyphen/>
        <w:t>денные эксперименты, используя для этого естественный (русский, родной) язык и язык химии;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•описывать и различать изученные классы неорганических соединений, простые и сложные вещества, химические реакции; •классифицировать изученные объекты и явления; •наблюдать демонстрируемые и самостоятельно проводимые опыты, химич</w:t>
      </w:r>
      <w:r w:rsidRPr="005705A5">
        <w:rPr>
          <w:sz w:val="28"/>
          <w:szCs w:val="28"/>
        </w:rPr>
        <w:t>е</w:t>
      </w:r>
      <w:r w:rsidRPr="005705A5">
        <w:rPr>
          <w:sz w:val="28"/>
          <w:szCs w:val="28"/>
        </w:rPr>
        <w:t>ские реакции, протекающие в природе и в быту;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•делать выводы и умозаключения из наблюдений, изучен</w:t>
      </w:r>
      <w:r w:rsidRPr="005705A5">
        <w:rPr>
          <w:sz w:val="28"/>
          <w:szCs w:val="28"/>
        </w:rPr>
        <w:softHyphen/>
        <w:t>ных химических закономерностей, прогнозировать свойства неизученных веществ по аналогии со свойствами изученных;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•структурировать изученный материал и химическую ин</w:t>
      </w:r>
      <w:r w:rsidRPr="005705A5">
        <w:rPr>
          <w:sz w:val="28"/>
          <w:szCs w:val="28"/>
        </w:rPr>
        <w:softHyphen/>
        <w:t>формацию, полученную из других источников;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моделировать строение атомов элементов первого — третьего периодов (в рамках изученных положений теории Э. Резерфорда), строение простейших молекул.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rStyle w:val="10"/>
          <w:rFonts w:eastAsiaTheme="minorHAnsi"/>
          <w:sz w:val="28"/>
          <w:szCs w:val="28"/>
        </w:rPr>
        <w:t>В ценностно-ориентационной сфере: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•анализировать и оценивать последствия для окружающей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среды бытовой и производственной деятельности человека, связанной с переработкой веществ.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rStyle w:val="10"/>
          <w:rFonts w:eastAsiaTheme="minorHAnsi"/>
          <w:sz w:val="28"/>
          <w:szCs w:val="28"/>
        </w:rPr>
        <w:t>В трудовой сфере: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•проводить химический эксперимент.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rStyle w:val="10"/>
          <w:rFonts w:eastAsiaTheme="minorHAnsi"/>
          <w:sz w:val="28"/>
          <w:szCs w:val="28"/>
        </w:rPr>
        <w:t>В сфере безопасности жизнедеятельности:</w:t>
      </w:r>
    </w:p>
    <w:p w:rsidR="00DB6B18" w:rsidRPr="005705A5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•оказывать первую помощь при отравлениях, ожогах и</w:t>
      </w:r>
    </w:p>
    <w:p w:rsidR="00DB6B18" w:rsidRDefault="00DB6B18" w:rsidP="00DB6B18">
      <w:pPr>
        <w:rPr>
          <w:sz w:val="28"/>
          <w:szCs w:val="28"/>
        </w:rPr>
      </w:pPr>
      <w:r w:rsidRPr="005705A5">
        <w:rPr>
          <w:sz w:val="28"/>
          <w:szCs w:val="28"/>
        </w:rPr>
        <w:t>других травмах, связанных с веществами и лабораторным обо</w:t>
      </w:r>
      <w:r w:rsidRPr="005705A5">
        <w:rPr>
          <w:sz w:val="28"/>
          <w:szCs w:val="28"/>
        </w:rPr>
        <w:softHyphen/>
        <w:t>рудованием.</w:t>
      </w:r>
    </w:p>
    <w:p w:rsidR="00BE71D9" w:rsidRPr="006400FC" w:rsidRDefault="00BE71D9" w:rsidP="006400FC">
      <w:pPr>
        <w:pStyle w:val="ac"/>
        <w:spacing w:after="0"/>
        <w:jc w:val="both"/>
      </w:pPr>
    </w:p>
    <w:p w:rsidR="002B4C8F" w:rsidRDefault="00214B3A" w:rsidP="00FF6457">
      <w:pPr>
        <w:jc w:val="both"/>
        <w:rPr>
          <w:b/>
        </w:rPr>
      </w:pPr>
      <w:r w:rsidRPr="00053E5A">
        <w:rPr>
          <w:b/>
        </w:rPr>
        <w:t xml:space="preserve">ТРЕБОВАНИЯ К УРОВНЮ ПОДГОТОВКИ </w:t>
      </w:r>
      <w:r w:rsidR="00FF6457">
        <w:rPr>
          <w:b/>
        </w:rPr>
        <w:t>ОБ</w:t>
      </w:r>
      <w:r w:rsidR="0096444A" w:rsidRPr="00053E5A">
        <w:rPr>
          <w:b/>
        </w:rPr>
        <w:t>УЧА</w:t>
      </w:r>
      <w:r w:rsidR="00FF6457">
        <w:rPr>
          <w:b/>
        </w:rPr>
        <w:t>Ю</w:t>
      </w:r>
      <w:r w:rsidR="0096444A" w:rsidRPr="00053E5A">
        <w:rPr>
          <w:b/>
        </w:rPr>
        <w:t>ЩИХСЯ</w:t>
      </w:r>
      <w:r w:rsidR="00C04AD4">
        <w:rPr>
          <w:b/>
        </w:rPr>
        <w:t xml:space="preserve"> 8 </w:t>
      </w:r>
      <w:r w:rsidR="002B4C8F">
        <w:rPr>
          <w:b/>
        </w:rPr>
        <w:t>КЛАССА.</w:t>
      </w:r>
    </w:p>
    <w:p w:rsidR="00214B3A" w:rsidRDefault="002B4C8F" w:rsidP="00FF6457">
      <w:pPr>
        <w:jc w:val="both"/>
        <w:rPr>
          <w:b/>
        </w:rPr>
      </w:pPr>
      <w:r>
        <w:rPr>
          <w:b/>
        </w:rPr>
        <w:t>О</w:t>
      </w:r>
      <w:r w:rsidR="00C04AD4">
        <w:rPr>
          <w:b/>
        </w:rPr>
        <w:t>бучающийся научится</w:t>
      </w:r>
      <w:r>
        <w:rPr>
          <w:b/>
        </w:rPr>
        <w:t>: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/>
          <w:sz w:val="28"/>
          <w:szCs w:val="28"/>
        </w:rPr>
        <w:t>• </w:t>
      </w:r>
      <w:r w:rsidRPr="00602441">
        <w:rPr>
          <w:sz w:val="28"/>
          <w:szCs w:val="28"/>
        </w:rPr>
        <w:t>описывать свойства твёрдых, жидких, газообразных веществ, выделяя их существенные признаки;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</w:t>
      </w:r>
      <w:r w:rsidRPr="00602441">
        <w:rPr>
          <w:sz w:val="28"/>
          <w:szCs w:val="28"/>
        </w:rPr>
        <w:t>а</w:t>
      </w:r>
      <w:r w:rsidRPr="00602441">
        <w:rPr>
          <w:sz w:val="28"/>
          <w:szCs w:val="28"/>
        </w:rPr>
        <w:t>рактеристиками вещества;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lastRenderedPageBreak/>
        <w:t>• </w:t>
      </w:r>
      <w:r w:rsidRPr="00602441">
        <w:rPr>
          <w:sz w:val="28"/>
          <w:szCs w:val="28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вычислять относительную молекулярную и молярную массы веществ, а также массовую долю химического элемента в соедин</w:t>
      </w:r>
      <w:r w:rsidRPr="00602441">
        <w:rPr>
          <w:sz w:val="28"/>
          <w:szCs w:val="28"/>
        </w:rPr>
        <w:t>е</w:t>
      </w:r>
      <w:r w:rsidRPr="00602441">
        <w:rPr>
          <w:sz w:val="28"/>
          <w:szCs w:val="28"/>
        </w:rPr>
        <w:t>ниях для оценки их практической значимости;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сравнивать по составу оксиды, основания, кислоты, соли;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классифицировать оксиды и основания по свойствам, кислоты и соли по составу;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описывать состав, свойства и значение (в природе и практической деятельности человека) простых веществ — кислорода и вод</w:t>
      </w:r>
      <w:r w:rsidRPr="00602441">
        <w:rPr>
          <w:sz w:val="28"/>
          <w:szCs w:val="28"/>
        </w:rPr>
        <w:t>о</w:t>
      </w:r>
      <w:r w:rsidRPr="00602441">
        <w:rPr>
          <w:sz w:val="28"/>
          <w:szCs w:val="28"/>
        </w:rPr>
        <w:t>рода;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давать сравнительную характеристику химических элементов и важнейших соединений щелочных металлов и галогенов;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пользоваться лабораторным оборудованием и химической посудой;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/>
          <w:sz w:val="28"/>
          <w:szCs w:val="28"/>
        </w:rPr>
        <w:t>• </w:t>
      </w:r>
      <w:r w:rsidRPr="00602441">
        <w:rPr>
          <w:sz w:val="28"/>
          <w:szCs w:val="28"/>
        </w:rPr>
        <w:t>описывать свойства твёрдых, жидких, газообразных веществ, выделяя их существенные признаки;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характеризовать вещества по составу, строению и свойствам, устанавливать причинно-следственные связи между данными х</w:t>
      </w:r>
      <w:r w:rsidRPr="00602441">
        <w:rPr>
          <w:sz w:val="28"/>
          <w:szCs w:val="28"/>
        </w:rPr>
        <w:t>а</w:t>
      </w:r>
      <w:r w:rsidRPr="00602441">
        <w:rPr>
          <w:sz w:val="28"/>
          <w:szCs w:val="28"/>
        </w:rPr>
        <w:t>рактеристиками вещества;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сравнивать по составу оксиды, основания, кислоты, соли;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классифицировать оксиды и основания по свойствам, кислоты и соли по составу;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описывать состав, свойства и значение (в природе и практической деятельности человека) простых веществ — кислорода и вод</w:t>
      </w:r>
      <w:r w:rsidRPr="00602441">
        <w:rPr>
          <w:sz w:val="28"/>
          <w:szCs w:val="28"/>
        </w:rPr>
        <w:t>о</w:t>
      </w:r>
      <w:r w:rsidRPr="00602441">
        <w:rPr>
          <w:sz w:val="28"/>
          <w:szCs w:val="28"/>
        </w:rPr>
        <w:t>рода;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пользоваться лабораторным оборудованием и химической посудой;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A81129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различать экспериментально кислоты и щёлочи, пользуясь индикаторами; осознавать необходимость соблюдения мер безопасн</w:t>
      </w:r>
      <w:r w:rsidRPr="00602441">
        <w:rPr>
          <w:sz w:val="28"/>
          <w:szCs w:val="28"/>
        </w:rPr>
        <w:t>о</w:t>
      </w:r>
      <w:r w:rsidRPr="00602441">
        <w:rPr>
          <w:sz w:val="28"/>
          <w:szCs w:val="28"/>
        </w:rPr>
        <w:t>сти при обращении с кислотами и щелочами.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lastRenderedPageBreak/>
        <w:t>• </w:t>
      </w:r>
      <w:r w:rsidRPr="00602441">
        <w:rPr>
          <w:sz w:val="28"/>
          <w:szCs w:val="28"/>
        </w:rPr>
        <w:t>классифицировать химические элементы на металлы, неметаллы, элементы, оксиды и гидроксиды которых амфотерны, и инер</w:t>
      </w:r>
      <w:r w:rsidRPr="00602441">
        <w:rPr>
          <w:sz w:val="28"/>
          <w:szCs w:val="28"/>
        </w:rPr>
        <w:t>т</w:t>
      </w:r>
      <w:r w:rsidRPr="00602441">
        <w:rPr>
          <w:sz w:val="28"/>
          <w:szCs w:val="28"/>
        </w:rPr>
        <w:t>ные элементы (газы) для осознания важности упорядоченности научных знаний;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раскрывать смысл периодического закона Д. И. Менделеева;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описывать и характеризовать табличную форму периодической системы химических элементов;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различать виды химической связи: ионную, ковалентную полярную, ковалентную неполярную и металлическую;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изображать электронно-ионные формулы веществ, образованных химическими связями разного вида;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выявлять зависимость свойств веществ от строения их кристаллических решёток: ионных, атомных, молекулярных, металлич</w:t>
      </w:r>
      <w:r w:rsidRPr="00602441">
        <w:rPr>
          <w:sz w:val="28"/>
          <w:szCs w:val="28"/>
        </w:rPr>
        <w:t>е</w:t>
      </w:r>
      <w:r w:rsidRPr="00602441">
        <w:rPr>
          <w:sz w:val="28"/>
          <w:szCs w:val="28"/>
        </w:rPr>
        <w:t>ских;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</w:r>
    </w:p>
    <w:p w:rsidR="00A81129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осознавать научные открытия как результат длительных наблюдений, опытов, научной полемики, преодоления трудностей и с</w:t>
      </w:r>
      <w:r w:rsidRPr="00602441">
        <w:rPr>
          <w:sz w:val="28"/>
          <w:szCs w:val="28"/>
        </w:rPr>
        <w:t>о</w:t>
      </w:r>
      <w:r w:rsidRPr="00602441">
        <w:rPr>
          <w:sz w:val="28"/>
          <w:szCs w:val="28"/>
        </w:rPr>
        <w:t>мнений.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объяснять суть химических процессов и их принципиальное отличие от физических;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называть признаки и условия протекания химических реакций;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</w:t>
      </w:r>
      <w:r w:rsidRPr="00602441">
        <w:rPr>
          <w:sz w:val="28"/>
          <w:szCs w:val="28"/>
        </w:rPr>
        <w:t>е</w:t>
      </w:r>
      <w:r w:rsidRPr="00602441">
        <w:rPr>
          <w:sz w:val="28"/>
          <w:szCs w:val="28"/>
        </w:rPr>
        <w:t>ментов (реакции окислительно-восстановительные); 4) по обратимости процесса (реакции обратимые и необратимые);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составлять уравнения электролитической диссоциации кислот, щелочей, солей; полные и сокращённые ионные уравнения реа</w:t>
      </w:r>
      <w:r w:rsidRPr="00602441">
        <w:rPr>
          <w:sz w:val="28"/>
          <w:szCs w:val="28"/>
        </w:rPr>
        <w:t>к</w:t>
      </w:r>
      <w:r w:rsidRPr="00602441">
        <w:rPr>
          <w:sz w:val="28"/>
          <w:szCs w:val="28"/>
        </w:rPr>
        <w:t>ций обмена; уравнения окислительно-восстановительных реакций;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составлять уравнения реакций, соответствующих последовательности («цепочке») превращений неорганических веществ разли</w:t>
      </w:r>
      <w:r w:rsidRPr="00602441">
        <w:rPr>
          <w:sz w:val="28"/>
          <w:szCs w:val="28"/>
        </w:rPr>
        <w:t>ч</w:t>
      </w:r>
      <w:r w:rsidRPr="00602441">
        <w:rPr>
          <w:sz w:val="28"/>
          <w:szCs w:val="28"/>
        </w:rPr>
        <w:t>ных классов;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выявлять в процессе эксперимента признаки, свидетельствующие о протекании химической реакции;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приготовлять растворы с определённой массовой долей растворённого вещества;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определять характер среды водных растворов кислот и щелочей по изменению окраски индикаторов;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lastRenderedPageBreak/>
        <w:t>• </w:t>
      </w:r>
      <w:r w:rsidRPr="00602441">
        <w:rPr>
          <w:sz w:val="28"/>
          <w:szCs w:val="28"/>
        </w:rPr>
        <w:t>определять принадлежность неорганических веществ к одному из изученных классов/групп: металлы и неметаллы, оксиды, осн</w:t>
      </w:r>
      <w:r w:rsidRPr="00602441">
        <w:rPr>
          <w:sz w:val="28"/>
          <w:szCs w:val="28"/>
        </w:rPr>
        <w:t>о</w:t>
      </w:r>
      <w:r w:rsidRPr="00602441">
        <w:rPr>
          <w:sz w:val="28"/>
          <w:szCs w:val="28"/>
        </w:rPr>
        <w:t>вания, кислоты, соли;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составлять формулы веществ по их названиям;</w:t>
      </w:r>
    </w:p>
    <w:p w:rsidR="00A81129" w:rsidRPr="00602441" w:rsidRDefault="00A81129" w:rsidP="00A81129">
      <w:pPr>
        <w:rPr>
          <w:sz w:val="28"/>
          <w:szCs w:val="28"/>
        </w:rPr>
      </w:pPr>
      <w:r w:rsidRPr="00602441">
        <w:rPr>
          <w:iCs/>
          <w:sz w:val="28"/>
          <w:szCs w:val="28"/>
        </w:rPr>
        <w:t>• </w:t>
      </w:r>
      <w:r w:rsidRPr="00602441">
        <w:rPr>
          <w:sz w:val="28"/>
          <w:szCs w:val="28"/>
        </w:rPr>
        <w:t>определять валентность и степень окисления элементов в веществах;</w:t>
      </w:r>
    </w:p>
    <w:p w:rsidR="00A81129" w:rsidRPr="008A54A5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>составлять формулы неорганических соединений по валентностям и степеням окисления элементов, а также зарядам ионов, ук</w:t>
      </w:r>
      <w:r w:rsidRPr="008A54A5">
        <w:rPr>
          <w:sz w:val="28"/>
          <w:szCs w:val="28"/>
        </w:rPr>
        <w:t>а</w:t>
      </w:r>
      <w:r w:rsidRPr="008A54A5">
        <w:rPr>
          <w:sz w:val="28"/>
          <w:szCs w:val="28"/>
        </w:rPr>
        <w:t>занным в таблице растворимости кислот, оснований и солей;</w:t>
      </w:r>
    </w:p>
    <w:p w:rsidR="00A81129" w:rsidRPr="008A54A5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A81129" w:rsidRPr="008A54A5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>называть общие химические свойства, характерные для групп оксидов: кислотных, оснóвных, амфотерных;</w:t>
      </w:r>
    </w:p>
    <w:p w:rsidR="00A81129" w:rsidRPr="008A54A5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>называть общие химические свойства, характерные для каждого из классов неорганических ве</w:t>
      </w:r>
      <w:r w:rsidR="008A54A5" w:rsidRPr="008A54A5">
        <w:rPr>
          <w:sz w:val="28"/>
          <w:szCs w:val="28"/>
        </w:rPr>
        <w:t>ществ: кислот, оснований, солей.</w:t>
      </w:r>
    </w:p>
    <w:p w:rsidR="00A81129" w:rsidRPr="008A54A5" w:rsidRDefault="00A81129" w:rsidP="00A81129">
      <w:pPr>
        <w:rPr>
          <w:sz w:val="28"/>
          <w:szCs w:val="28"/>
        </w:rPr>
      </w:pPr>
    </w:p>
    <w:p w:rsidR="00A81129" w:rsidRPr="008A54A5" w:rsidRDefault="00A81129" w:rsidP="00A81129">
      <w:pPr>
        <w:rPr>
          <w:sz w:val="28"/>
          <w:szCs w:val="28"/>
        </w:rPr>
      </w:pPr>
    </w:p>
    <w:p w:rsidR="00C04AD4" w:rsidRPr="008A54A5" w:rsidRDefault="00C04AD4" w:rsidP="00FF6457">
      <w:pPr>
        <w:jc w:val="both"/>
        <w:rPr>
          <w:b/>
        </w:rPr>
      </w:pPr>
      <w:r w:rsidRPr="008A54A5">
        <w:rPr>
          <w:b/>
        </w:rPr>
        <w:t>Обучающийся получит возможность  научиться</w:t>
      </w:r>
      <w:r w:rsidR="002B4C8F" w:rsidRPr="008A54A5">
        <w:rPr>
          <w:b/>
        </w:rPr>
        <w:t>:</w:t>
      </w:r>
    </w:p>
    <w:p w:rsidR="00A81129" w:rsidRPr="008A54A5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>грамотно обращаться с веществами в повседневной жизни;</w:t>
      </w:r>
    </w:p>
    <w:p w:rsidR="00A81129" w:rsidRPr="008A54A5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>осознавать необходимость соблюдения правил экологически безопасного поведения в окружающей природной среде;</w:t>
      </w:r>
    </w:p>
    <w:p w:rsidR="00A81129" w:rsidRPr="00915630" w:rsidRDefault="00A81129" w:rsidP="00A81129">
      <w:pPr>
        <w:rPr>
          <w:sz w:val="28"/>
          <w:szCs w:val="28"/>
        </w:rPr>
      </w:pPr>
      <w:r w:rsidRPr="008A54A5">
        <w:rPr>
          <w:iCs/>
          <w:sz w:val="28"/>
          <w:szCs w:val="28"/>
        </w:rPr>
        <w:t>• </w:t>
      </w:r>
      <w:r w:rsidRPr="008A54A5">
        <w:rPr>
          <w:sz w:val="28"/>
          <w:szCs w:val="28"/>
        </w:rPr>
        <w:t xml:space="preserve">понимать смысл и необходимость соблюдения предписаний, предлагаемых в инструкциях по использованию лекарств, средств бытовой химии </w:t>
      </w:r>
      <w:r w:rsidRPr="00915630">
        <w:rPr>
          <w:sz w:val="28"/>
          <w:szCs w:val="28"/>
        </w:rPr>
        <w:t>и др.;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использовать приобретённые ключевые компетентности при выполнении исследовательских проектов по изучению свойств, сп</w:t>
      </w:r>
      <w:r w:rsidRPr="00915630">
        <w:rPr>
          <w:sz w:val="28"/>
          <w:szCs w:val="28"/>
        </w:rPr>
        <w:t>о</w:t>
      </w:r>
      <w:r w:rsidRPr="00915630">
        <w:rPr>
          <w:sz w:val="28"/>
          <w:szCs w:val="28"/>
        </w:rPr>
        <w:t xml:space="preserve">собов получения и распознавания веществ; 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</w:t>
      </w:r>
      <w:r w:rsidRPr="00915630">
        <w:rPr>
          <w:sz w:val="28"/>
          <w:szCs w:val="28"/>
        </w:rPr>
        <w:t>б</w:t>
      </w:r>
      <w:r w:rsidRPr="00915630">
        <w:rPr>
          <w:sz w:val="28"/>
          <w:szCs w:val="28"/>
        </w:rPr>
        <w:t>суждении результатов выполненной работы;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осознавать значение теоретических знаний для практической деятельности человека;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описывать изученные объекты как системы, применяя логику системного анализа;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применять знания о закономерностях периодической системы химических элементов для объяснения и предвидения свойств ко</w:t>
      </w:r>
      <w:r w:rsidRPr="00915630">
        <w:rPr>
          <w:sz w:val="28"/>
          <w:szCs w:val="28"/>
        </w:rPr>
        <w:t>н</w:t>
      </w:r>
      <w:r w:rsidRPr="00915630">
        <w:rPr>
          <w:sz w:val="28"/>
          <w:szCs w:val="28"/>
        </w:rPr>
        <w:t>кретных веществ;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lastRenderedPageBreak/>
        <w:t>• </w:t>
      </w:r>
      <w:r w:rsidRPr="00915630">
        <w:rPr>
          <w:sz w:val="28"/>
          <w:szCs w:val="28"/>
        </w:rPr>
        <w:t>развивать информационную компетентность посредством углубления знаний об истории становления химической науки, её о</w:t>
      </w:r>
      <w:r w:rsidRPr="00915630">
        <w:rPr>
          <w:sz w:val="28"/>
          <w:szCs w:val="28"/>
        </w:rPr>
        <w:t>с</w:t>
      </w:r>
      <w:r w:rsidRPr="00915630">
        <w:rPr>
          <w:sz w:val="28"/>
          <w:szCs w:val="28"/>
        </w:rPr>
        <w:t>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составлять молекулярные и полные ионные уравнения по сокращённым ионным уравнениям;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приводить примеры реакций, подтверждающих существование взаимосвязи между основными классами неорганических веществ;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прогнозировать результаты воздействия различных факторов на изменение скорости химической реакции;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прогнозировать результаты воздействия различных факторов на смещение химического равновесия.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прогнозировать химические свойства веществ на основе их состава и строения;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выявлять существование генетической взаимосвязи между веществами в ряду: простое вещество — оксид — гидроксид — соль;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характеризовать особые свойства концентрированных серной и азотной кислот;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описывать физические и химические процессы, являющиеся частью круговорота веществ в природе;</w:t>
      </w:r>
    </w:p>
    <w:p w:rsidR="00A81129" w:rsidRPr="00915630" w:rsidRDefault="00A81129" w:rsidP="00A81129">
      <w:pPr>
        <w:rPr>
          <w:sz w:val="28"/>
          <w:szCs w:val="28"/>
        </w:rPr>
      </w:pPr>
      <w:r w:rsidRPr="00915630">
        <w:rPr>
          <w:iCs/>
          <w:sz w:val="28"/>
          <w:szCs w:val="28"/>
        </w:rPr>
        <w:t>• </w:t>
      </w:r>
      <w:r w:rsidRPr="00915630">
        <w:rPr>
          <w:sz w:val="28"/>
          <w:szCs w:val="28"/>
        </w:rPr>
        <w:t>организовывать, проводить ученические проекты по исследованию свойств веществ, имеющих важное практическое значение.</w:t>
      </w:r>
    </w:p>
    <w:p w:rsidR="00851C0E" w:rsidRPr="00915630" w:rsidRDefault="00851C0E" w:rsidP="0096444A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14B3A" w:rsidRPr="00915630" w:rsidRDefault="00C04AD4" w:rsidP="00955C1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15630">
        <w:rPr>
          <w:b/>
          <w:bCs/>
          <w:sz w:val="28"/>
          <w:szCs w:val="28"/>
        </w:rPr>
        <w:t>Содержание курса</w:t>
      </w:r>
    </w:p>
    <w:p w:rsidR="00C82580" w:rsidRDefault="00C82580" w:rsidP="00C82580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Тема 1. Введение (</w:t>
      </w:r>
      <w:r w:rsidRPr="00C82580">
        <w:rPr>
          <w:rStyle w:val="c4"/>
          <w:b/>
          <w:bCs/>
          <w:color w:val="000000"/>
          <w:sz w:val="28"/>
          <w:szCs w:val="28"/>
        </w:rPr>
        <w:t>6</w:t>
      </w:r>
      <w:r>
        <w:rPr>
          <w:rStyle w:val="c4"/>
          <w:b/>
          <w:bCs/>
          <w:color w:val="000000"/>
          <w:sz w:val="28"/>
          <w:szCs w:val="28"/>
        </w:rPr>
        <w:t xml:space="preserve"> ч)</w:t>
      </w:r>
    </w:p>
    <w:p w:rsidR="00C82580" w:rsidRDefault="00C82580" w:rsidP="00C82580">
      <w:pPr>
        <w:pStyle w:val="c2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Химия — наука о веществах, их свойствах и превращениях.</w:t>
      </w:r>
    </w:p>
    <w:p w:rsidR="00C82580" w:rsidRDefault="00C82580" w:rsidP="00C82580">
      <w:pPr>
        <w:pStyle w:val="c2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Понятие о химическом элементе и формах его существования: свободных атомах, простых и сложных вещества</w:t>
      </w:r>
    </w:p>
    <w:p w:rsidR="00C82580" w:rsidRDefault="00C82580" w:rsidP="00C82580">
      <w:pPr>
        <w:pStyle w:val="c2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Превращения веществ. Отличие химических реакций от физических явлений. Роль химии в жизни человека.</w:t>
      </w:r>
    </w:p>
    <w:p w:rsidR="00C82580" w:rsidRDefault="00C82580" w:rsidP="00C82580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Краткие сведения из истории возникновения и развития химии. Период алхимии. Понятие о философском камне. Химия в ХVI в. Развитие химии на Руси. Роль отечественных ученых в становлении химической науки - работы М. В. Ломоносова, А. М. Бутлер</w:t>
      </w:r>
      <w:r>
        <w:rPr>
          <w:rStyle w:val="c4"/>
          <w:color w:val="000000"/>
          <w:sz w:val="28"/>
          <w:szCs w:val="28"/>
        </w:rPr>
        <w:t>о</w:t>
      </w:r>
      <w:r>
        <w:rPr>
          <w:rStyle w:val="c4"/>
          <w:color w:val="000000"/>
          <w:sz w:val="28"/>
          <w:szCs w:val="28"/>
        </w:rPr>
        <w:t>ва, Д.</w:t>
      </w:r>
      <w:r>
        <w:rPr>
          <w:rStyle w:val="c4"/>
          <w:b/>
          <w:bCs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И. Менделеева.</w:t>
      </w:r>
    </w:p>
    <w:p w:rsidR="00C82580" w:rsidRDefault="00C82580" w:rsidP="00C82580">
      <w:pPr>
        <w:pStyle w:val="c2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Химическая символика. Знаки химических элементов и происхождение их названий. Химические формулы. Индексы и коэффиц</w:t>
      </w:r>
      <w:r>
        <w:rPr>
          <w:rStyle w:val="c4"/>
          <w:color w:val="000000"/>
          <w:sz w:val="28"/>
          <w:szCs w:val="28"/>
        </w:rPr>
        <w:t>и</w:t>
      </w:r>
      <w:r>
        <w:rPr>
          <w:rStyle w:val="c4"/>
          <w:color w:val="000000"/>
          <w:sz w:val="28"/>
          <w:szCs w:val="28"/>
        </w:rPr>
        <w:t>енты. Относительные атомная и молекулярная массы. Расчет массовой доли химического элемента по формуле вещества.</w:t>
      </w:r>
    </w:p>
    <w:p w:rsidR="00C82580" w:rsidRPr="001D44B1" w:rsidRDefault="00C82580" w:rsidP="00C82580">
      <w:pPr>
        <w:pStyle w:val="c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>
        <w:rPr>
          <w:rStyle w:val="c4"/>
          <w:color w:val="000000"/>
          <w:sz w:val="28"/>
          <w:szCs w:val="28"/>
        </w:rPr>
        <w:t> Периодическая система химических элементов Д</w:t>
      </w:r>
      <w:r>
        <w:rPr>
          <w:rStyle w:val="c4"/>
          <w:i/>
          <w:iCs/>
          <w:color w:val="000000"/>
          <w:sz w:val="28"/>
          <w:szCs w:val="28"/>
        </w:rPr>
        <w:t>. </w:t>
      </w:r>
      <w:r>
        <w:rPr>
          <w:rStyle w:val="c4"/>
          <w:color w:val="000000"/>
          <w:sz w:val="28"/>
          <w:szCs w:val="28"/>
        </w:rPr>
        <w:t>И. Менделеева, ее структура: малые и большие периоды, группы и подгруппы (главная и побочная). Периодическая система как справочное пособие для получения сведений о химических элементах.</w:t>
      </w:r>
    </w:p>
    <w:p w:rsidR="00DD6E44" w:rsidRPr="00EF0619" w:rsidRDefault="00793656" w:rsidP="00C825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F0619">
        <w:rPr>
          <w:b/>
          <w:color w:val="000000"/>
          <w:sz w:val="28"/>
          <w:szCs w:val="28"/>
        </w:rPr>
        <w:t>Тема 2. Атомы химических элементов. (10 часов)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lastRenderedPageBreak/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Состав атомных ядер: протоны и нейтроны. Относительная атомная масса. Взаимосвязь понятий «протон», «нейтрон», «о</w:t>
      </w:r>
      <w:r>
        <w:rPr>
          <w:rStyle w:val="c4"/>
          <w:color w:val="000000"/>
          <w:sz w:val="28"/>
          <w:szCs w:val="28"/>
        </w:rPr>
        <w:t>т</w:t>
      </w:r>
      <w:r>
        <w:rPr>
          <w:rStyle w:val="c4"/>
          <w:color w:val="000000"/>
          <w:sz w:val="28"/>
          <w:szCs w:val="28"/>
        </w:rPr>
        <w:t>носительная атомная масса».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Изменение числа протонов в ядре атома - образование новых химических элементов.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Изменение числа нейтронов в ядре атома - образование изотопов. Современное определение понятия «химический эл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мент». Изотопы как разновидности атомов одного химического элемента.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Электроны. Строение электронных оболочек атомов химических элементов №1-20 периодической системы Д. И. Менделе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ва. Понятие о завершенном и незавершенном электронном слое (энергетическом уровне).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Периодическая система химических элементов Д. И. Менделеева и строение атомов: физический смысл порядкового номера элемента, номера группы, номера периода.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Изменение числа электронов на внешнем электронном уровне атома химического элемента - образование положительных и отрицательных ионов. Ионы, образованные атомами металлов и неметаллов. Причины изменения металлических и неметаллич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ских свойств в периодах и группах.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Образование бинарных соединений. Понятие об ионной связи. Схемы образования ионной связи.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Взаимодействие атомов химических элементов-неметаллов между собой - образование двухатомных молекул простых в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ществ. Ковалентная неполярная химическая связь.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Электронные и структурные формулы.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Взаимодействие атомов химических элементов-неметаллов между собой - образование бинарных соединений неметаллов. Электроотрицательность. Понятие о ковалентной полярной связи.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Взаимодействие атомов химических элементов-металлов между собой - образование металлических кристаллов. Понятие о металлической связи.</w:t>
      </w:r>
    </w:p>
    <w:p w:rsidR="00793656" w:rsidRDefault="00793656" w:rsidP="00C82580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793656" w:rsidRPr="00793656" w:rsidRDefault="00793656" w:rsidP="00793656">
      <w:pPr>
        <w:rPr>
          <w:b/>
          <w:spacing w:val="-2"/>
          <w:sz w:val="28"/>
          <w:szCs w:val="28"/>
        </w:rPr>
      </w:pPr>
      <w:r w:rsidRPr="00793656">
        <w:rPr>
          <w:b/>
          <w:color w:val="000000"/>
          <w:sz w:val="28"/>
          <w:szCs w:val="28"/>
        </w:rPr>
        <w:t xml:space="preserve">Тема </w:t>
      </w:r>
      <w:r w:rsidR="00EF0619">
        <w:rPr>
          <w:b/>
          <w:color w:val="000000"/>
          <w:sz w:val="28"/>
          <w:szCs w:val="28"/>
        </w:rPr>
        <w:t>3</w:t>
      </w:r>
      <w:r w:rsidRPr="00793656">
        <w:rPr>
          <w:b/>
          <w:color w:val="000000"/>
          <w:sz w:val="28"/>
          <w:szCs w:val="28"/>
        </w:rPr>
        <w:t xml:space="preserve">. </w:t>
      </w:r>
      <w:r w:rsidRPr="00793656">
        <w:rPr>
          <w:b/>
          <w:spacing w:val="-2"/>
          <w:sz w:val="28"/>
          <w:szCs w:val="28"/>
        </w:rPr>
        <w:t>Простые вещества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Положение металлов и неметаллов в периодической системе химических элементов Д. И. Менделеева. Важнейшие простые вещества - металлы: железо, алюминий, кальций, магний, натрий, калий. Общие физические свойства металлов.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Важнейшие простые вещества - неметаллы, образованные атомами кислорода, водорода, азота, серы, фосфора, углерода. Способность атомов химических элементов к образованию нескольких простых веществ - аллотропия. Аллотропные модификации кислорода, фосфора и олова. Металлические и неметаллические свойства простых веществ. Относительность деления простых в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ществ на металлы и неметаллы.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lastRenderedPageBreak/>
        <w:t>Постоянная Авогадро. Количество вещества. Моль. Молярная масса. Молярный объем газообразных веществ. Кратные ед</w:t>
      </w:r>
      <w:r>
        <w:rPr>
          <w:rStyle w:val="c4"/>
          <w:color w:val="000000"/>
          <w:sz w:val="28"/>
          <w:szCs w:val="28"/>
        </w:rPr>
        <w:t>и</w:t>
      </w:r>
      <w:r>
        <w:rPr>
          <w:rStyle w:val="c4"/>
          <w:color w:val="000000"/>
          <w:sz w:val="28"/>
          <w:szCs w:val="28"/>
        </w:rPr>
        <w:t>ницы количества вещества — миллимоль и киломоль, миллимолярная и киломолярная массы вещества, миллимолярный и килом</w:t>
      </w:r>
      <w:r>
        <w:rPr>
          <w:rStyle w:val="c4"/>
          <w:color w:val="000000"/>
          <w:sz w:val="28"/>
          <w:szCs w:val="28"/>
        </w:rPr>
        <w:t>о</w:t>
      </w:r>
      <w:r>
        <w:rPr>
          <w:rStyle w:val="c4"/>
          <w:color w:val="000000"/>
          <w:sz w:val="28"/>
          <w:szCs w:val="28"/>
        </w:rPr>
        <w:t>лярный объемы газообразных веществ.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Расчеты с использованием понятий «количество вещества», «молярная масса», «молярный объем газов»,</w:t>
      </w:r>
      <w:r>
        <w:rPr>
          <w:rStyle w:val="c4"/>
          <w:i/>
          <w:iCs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«постоянная Ав</w:t>
      </w:r>
      <w:r>
        <w:rPr>
          <w:rStyle w:val="c4"/>
          <w:color w:val="000000"/>
          <w:sz w:val="28"/>
          <w:szCs w:val="28"/>
        </w:rPr>
        <w:t>о</w:t>
      </w:r>
      <w:r>
        <w:rPr>
          <w:rStyle w:val="c4"/>
          <w:color w:val="000000"/>
          <w:sz w:val="28"/>
          <w:szCs w:val="28"/>
        </w:rPr>
        <w:t>гадро».</w:t>
      </w:r>
    </w:p>
    <w:p w:rsidR="00793656" w:rsidRDefault="00793656" w:rsidP="00793656"/>
    <w:p w:rsidR="00793656" w:rsidRDefault="00793656" w:rsidP="007936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EF061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 w:rsidRPr="00915630">
        <w:rPr>
          <w:b/>
          <w:sz w:val="28"/>
          <w:szCs w:val="28"/>
        </w:rPr>
        <w:t>Соединения химических элементов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Степень окисления. Определение степени окисления элементов по химической формуле соединения. Составление формул бинарных соединений, общий способ их называния. Бинарные соединения: оксиды, хлориды, сульфиды и др. Составление их фо</w:t>
      </w:r>
      <w:r>
        <w:rPr>
          <w:rStyle w:val="c4"/>
          <w:color w:val="000000"/>
          <w:sz w:val="28"/>
          <w:szCs w:val="28"/>
        </w:rPr>
        <w:t>р</w:t>
      </w:r>
      <w:r>
        <w:rPr>
          <w:rStyle w:val="c4"/>
          <w:color w:val="000000"/>
          <w:sz w:val="28"/>
          <w:szCs w:val="28"/>
        </w:rPr>
        <w:t>мул. Представители оксидов: вода, углекислый газ и негашеная известь. Представители летучих водородных соединений: хлоров</w:t>
      </w:r>
      <w:r>
        <w:rPr>
          <w:rStyle w:val="c4"/>
          <w:color w:val="000000"/>
          <w:sz w:val="28"/>
          <w:szCs w:val="28"/>
        </w:rPr>
        <w:t>о</w:t>
      </w:r>
      <w:r>
        <w:rPr>
          <w:rStyle w:val="c4"/>
          <w:color w:val="000000"/>
          <w:sz w:val="28"/>
          <w:szCs w:val="28"/>
        </w:rPr>
        <w:t>дород и аммиак.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Основания, их состав и названия. Растворимость оснований в воде. Таблица растворимости гидроксидов и солей в воде. Представители щелочей: гидроксиды натрия, калия и кальция. Понятие о качественных реакциях. Индикаторы. Изменение окраски индикаторов в щелочной среде.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Кислоты, их состав и названия. Классификация кислот. Представители кислот: серная, соляная и азотная. Изменение окр</w:t>
      </w:r>
      <w:r>
        <w:rPr>
          <w:rStyle w:val="c4"/>
          <w:color w:val="000000"/>
          <w:sz w:val="28"/>
          <w:szCs w:val="28"/>
        </w:rPr>
        <w:t>а</w:t>
      </w:r>
      <w:r>
        <w:rPr>
          <w:rStyle w:val="c4"/>
          <w:color w:val="000000"/>
          <w:sz w:val="28"/>
          <w:szCs w:val="28"/>
        </w:rPr>
        <w:t>ски индикаторов в кислотной среде.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Соли как производные кислот и оснований. Их состав и названия. Растворимость солей в воде. Представители солей: хл</w:t>
      </w:r>
      <w:r>
        <w:rPr>
          <w:rStyle w:val="c4"/>
          <w:color w:val="000000"/>
          <w:sz w:val="28"/>
          <w:szCs w:val="28"/>
        </w:rPr>
        <w:t>о</w:t>
      </w:r>
      <w:r>
        <w:rPr>
          <w:rStyle w:val="c4"/>
          <w:color w:val="000000"/>
          <w:sz w:val="28"/>
          <w:szCs w:val="28"/>
        </w:rPr>
        <w:t>рид натрия, карбонат и фосфат кальция.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Аморфные и кристаллические вещества.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Межмолекулярные взаимодействия. Типы кристаллических решеток: ионная, атомная, молекулярная и металлическая. З</w:t>
      </w:r>
      <w:r>
        <w:rPr>
          <w:rStyle w:val="c4"/>
          <w:color w:val="000000"/>
          <w:sz w:val="28"/>
          <w:szCs w:val="28"/>
        </w:rPr>
        <w:t>а</w:t>
      </w:r>
      <w:r>
        <w:rPr>
          <w:rStyle w:val="c4"/>
          <w:color w:val="000000"/>
          <w:sz w:val="28"/>
          <w:szCs w:val="28"/>
        </w:rPr>
        <w:t>висимость свойств веществ от типов кристаллических решеток.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Вещества молекулярного и немолекулярного строения. Закон постоянства состава для веществ молекулярного строения.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Чистые вещества и смеси. Примеры жидких, твердых и газообразных смесей. Свойства чистых веществ и смесей. Их состав. Массовая и объемная доли компонента смеси. Расчеты, связанные с использованием понятия доля.</w:t>
      </w:r>
    </w:p>
    <w:p w:rsidR="00793656" w:rsidRDefault="00793656" w:rsidP="00793656"/>
    <w:p w:rsidR="00793656" w:rsidRDefault="00793656" w:rsidP="007936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EF061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Pr="00915630">
        <w:rPr>
          <w:b/>
          <w:sz w:val="28"/>
          <w:szCs w:val="28"/>
        </w:rPr>
        <w:t>Изменения, происходящие с веществами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Понятие явлений как изменений, происходящих с веществами. Явления, связанные с изменением кристаллического стро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ния вещества при постоянном его составе, физические явления. Физические явления в химии: дистилляция, кристаллизация, вып</w:t>
      </w:r>
      <w:r>
        <w:rPr>
          <w:rStyle w:val="c4"/>
          <w:color w:val="000000"/>
          <w:sz w:val="28"/>
          <w:szCs w:val="28"/>
        </w:rPr>
        <w:t>а</w:t>
      </w:r>
      <w:r>
        <w:rPr>
          <w:rStyle w:val="c4"/>
          <w:color w:val="000000"/>
          <w:sz w:val="28"/>
          <w:szCs w:val="28"/>
        </w:rPr>
        <w:t>ривание и возгонка веществ, центрифугирование.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lastRenderedPageBreak/>
        <w:t>Явления, связанные с изменением состава вещества, - химические реакции. Признаки и условия протекания химических р</w:t>
      </w:r>
      <w:r>
        <w:rPr>
          <w:rStyle w:val="c4"/>
          <w:color w:val="000000"/>
          <w:sz w:val="28"/>
          <w:szCs w:val="28"/>
        </w:rPr>
        <w:t>е</w:t>
      </w:r>
      <w:r>
        <w:rPr>
          <w:rStyle w:val="c4"/>
          <w:color w:val="000000"/>
          <w:sz w:val="28"/>
          <w:szCs w:val="28"/>
        </w:rPr>
        <w:t>акций. Понятие об экзо- и эндотермических реакциях. Реакции горения как частный случай экзотермических реакций, протека</w:t>
      </w:r>
      <w:r>
        <w:rPr>
          <w:rStyle w:val="c4"/>
          <w:color w:val="000000"/>
          <w:sz w:val="28"/>
          <w:szCs w:val="28"/>
        </w:rPr>
        <w:t>ю</w:t>
      </w:r>
      <w:r>
        <w:rPr>
          <w:rStyle w:val="c4"/>
          <w:color w:val="000000"/>
          <w:sz w:val="28"/>
          <w:szCs w:val="28"/>
        </w:rPr>
        <w:t>щих с выделением света.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Закон сохранения массы веществ. Химические уравнения. Значение индексов и коэффициентов. Составление уравнений химических реакций.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Расчеты по химическим уравнениям. Решение задач на нахождение количества вещества, массы или объема продукта реа</w:t>
      </w:r>
      <w:r>
        <w:rPr>
          <w:rStyle w:val="c4"/>
          <w:color w:val="000000"/>
          <w:sz w:val="28"/>
          <w:szCs w:val="28"/>
        </w:rPr>
        <w:t>к</w:t>
      </w:r>
      <w:r>
        <w:rPr>
          <w:rStyle w:val="c4"/>
          <w:color w:val="000000"/>
          <w:sz w:val="28"/>
          <w:szCs w:val="28"/>
        </w:rPr>
        <w:t>ции по количеству вещества, массе или объему исходного вещества.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Реакции разложения. Понятие о скорости химических реакций. Катализаторы. Ферменты.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Реакции соединения. Каталитические и некаталитические реакции. Обратимые и необратимые реакции.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Реакции замещения. Электрохимический ряд напряжений металлов, его использование для прогнозирования возможности протекания реакций между металлами и растворами кислот. Реакции вытеснения одних металлов из растворов их солей другими металлами.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Реакции обмена. Реакции нейтрализации. Условия протекания реакций обмена в растворах до конца.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Типы химических реакций (по признаку «число и состав исходных веществ и продуктов реакции») на примере свойств в</w:t>
      </w:r>
      <w:r>
        <w:rPr>
          <w:rStyle w:val="c4"/>
          <w:color w:val="000000"/>
          <w:sz w:val="28"/>
          <w:szCs w:val="28"/>
        </w:rPr>
        <w:t>о</w:t>
      </w:r>
      <w:r>
        <w:rPr>
          <w:rStyle w:val="c4"/>
          <w:color w:val="000000"/>
          <w:sz w:val="28"/>
          <w:szCs w:val="28"/>
        </w:rPr>
        <w:t>ды. Реакция разложения - электролиз воды. Реакции соединения - взаимодействие воды с оксидами металлов и неметаллов. Пон</w:t>
      </w:r>
      <w:r>
        <w:rPr>
          <w:rStyle w:val="c4"/>
          <w:color w:val="000000"/>
          <w:sz w:val="28"/>
          <w:szCs w:val="28"/>
        </w:rPr>
        <w:t>я</w:t>
      </w:r>
      <w:r>
        <w:rPr>
          <w:rStyle w:val="c4"/>
          <w:color w:val="000000"/>
          <w:sz w:val="28"/>
          <w:szCs w:val="28"/>
        </w:rPr>
        <w:t>тие «гидроксиды». Реакции замещения - взаимодействие воды с щелочными и щелочноземельными металлами. </w:t>
      </w:r>
    </w:p>
    <w:p w:rsidR="00793656" w:rsidRDefault="00793656" w:rsidP="00793656"/>
    <w:p w:rsidR="00793656" w:rsidRDefault="00793656" w:rsidP="00793656">
      <w:pPr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Тема </w:t>
      </w:r>
      <w:r w:rsidR="00EF0619">
        <w:rPr>
          <w:b/>
          <w:spacing w:val="-2"/>
          <w:sz w:val="28"/>
          <w:szCs w:val="28"/>
        </w:rPr>
        <w:t>6</w:t>
      </w:r>
      <w:r>
        <w:rPr>
          <w:b/>
          <w:spacing w:val="-2"/>
          <w:sz w:val="28"/>
          <w:szCs w:val="28"/>
        </w:rPr>
        <w:t xml:space="preserve">. </w:t>
      </w:r>
      <w:r w:rsidRPr="00915630">
        <w:rPr>
          <w:b/>
          <w:spacing w:val="-2"/>
          <w:sz w:val="28"/>
          <w:szCs w:val="28"/>
        </w:rPr>
        <w:t>Растворение. Растворы. Свойства растворов.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 Понятие об электролитической диссоциации. Электролиты и неэлектролиты. Механизм диссоциации электролитов с ра</w:t>
      </w:r>
      <w:r>
        <w:rPr>
          <w:rStyle w:val="c4"/>
          <w:color w:val="000000"/>
          <w:sz w:val="28"/>
          <w:szCs w:val="28"/>
        </w:rPr>
        <w:t>з</w:t>
      </w:r>
      <w:r>
        <w:rPr>
          <w:rStyle w:val="c4"/>
          <w:color w:val="000000"/>
          <w:sz w:val="28"/>
          <w:szCs w:val="28"/>
        </w:rPr>
        <w:t>личным типом химической связи. Степень электролитической диссоциации. Сильные и слабые электролиты.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Основные положения теории электролитической диссоциации. Ионные уравнения реакций. Условия протекания реакции обмена между электролитами до конца в свете ионных представлений.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Классификация ионов и их свойства.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Кислоты, их классификация. Диссоциация кислот и их свойства в свете теории электролитической диссоциации. Молек</w:t>
      </w:r>
      <w:r>
        <w:rPr>
          <w:rStyle w:val="c4"/>
          <w:color w:val="000000"/>
          <w:sz w:val="28"/>
          <w:szCs w:val="28"/>
        </w:rPr>
        <w:t>у</w:t>
      </w:r>
      <w:r>
        <w:rPr>
          <w:rStyle w:val="c4"/>
          <w:color w:val="000000"/>
          <w:sz w:val="28"/>
          <w:szCs w:val="28"/>
        </w:rPr>
        <w:t>лярные и ионные уравнения реакций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- реакция нейтрализации. Взаимодействие кислот с солями. Использование таблицы растворимости для</w:t>
      </w:r>
      <w:r>
        <w:rPr>
          <w:rStyle w:val="c4"/>
          <w:i/>
          <w:iCs/>
          <w:color w:val="000000"/>
          <w:sz w:val="28"/>
          <w:szCs w:val="28"/>
        </w:rPr>
        <w:t> </w:t>
      </w:r>
      <w:r>
        <w:rPr>
          <w:rStyle w:val="c4"/>
          <w:color w:val="000000"/>
          <w:sz w:val="28"/>
          <w:szCs w:val="28"/>
        </w:rPr>
        <w:t>характеристики химических свойств кислот.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Основания, их классификация. Диссоциация оснований и их свойства в свете теории электролитической диссоциации. Взаимодействие оснований с кислотами, кислотными оксидами и солями. Использование таблицы растворимости для характер</w:t>
      </w:r>
      <w:r>
        <w:rPr>
          <w:rStyle w:val="c4"/>
          <w:color w:val="000000"/>
          <w:sz w:val="28"/>
          <w:szCs w:val="28"/>
        </w:rPr>
        <w:t>и</w:t>
      </w:r>
      <w:r>
        <w:rPr>
          <w:rStyle w:val="c4"/>
          <w:color w:val="000000"/>
          <w:sz w:val="28"/>
          <w:szCs w:val="28"/>
        </w:rPr>
        <w:lastRenderedPageBreak/>
        <w:t>стики химических свойств основани</w:t>
      </w:r>
      <w:bookmarkStart w:id="0" w:name="_GoBack"/>
      <w:bookmarkEnd w:id="0"/>
      <w:r>
        <w:rPr>
          <w:rStyle w:val="c4"/>
          <w:color w:val="000000"/>
          <w:sz w:val="28"/>
          <w:szCs w:val="28"/>
        </w:rPr>
        <w:t>й. Разложение нерастворимых оснований при нагревании. </w:t>
      </w:r>
      <w:r>
        <w:rPr>
          <w:color w:val="000000"/>
          <w:sz w:val="28"/>
          <w:szCs w:val="28"/>
        </w:rPr>
        <w:br/>
      </w:r>
      <w:r>
        <w:rPr>
          <w:rStyle w:val="c4"/>
          <w:color w:val="000000"/>
          <w:sz w:val="28"/>
          <w:szCs w:val="28"/>
        </w:rPr>
        <w:t>Соли, их классификация и диссоциация различных типов солей. Свойства солей в свете теории электролитической диссоциации. Взаимодействие солей с металлами, условия протекания этих реакций. Взаимодействие солей с кислотами, основаниями и солями. Использование таблицы растворимости для характеристики химических свойств солей.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Обобщение сведений об оксидах, их классификации и химических свойствах.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Генетические ряды металлов и неметаллов. Генетическая связь между классами неорганических веществ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Окислительно-восстановительные реакции. Окислитель и восстановитель, окисление и восстановление.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Реакции ионного обмена и окислительно-восстановительные реакции. Составление уравнений окислительно-восстановительных реакций методом электронного баланса.</w:t>
      </w:r>
    </w:p>
    <w:p w:rsidR="00793656" w:rsidRDefault="00793656" w:rsidP="00793656">
      <w:pPr>
        <w:pStyle w:val="c3"/>
        <w:shd w:val="clear" w:color="auto" w:fill="FFFFFF"/>
        <w:spacing w:before="0" w:beforeAutospacing="0" w:after="0" w:afterAutospacing="0"/>
        <w:ind w:firstLine="85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Свойства простых веществ - металлов и неметаллов, кислот и солей в свете представлений об окислительно-восстановительных процессах.</w:t>
      </w:r>
    </w:p>
    <w:p w:rsidR="00793656" w:rsidRDefault="00793656" w:rsidP="00793656"/>
    <w:p w:rsidR="00793656" w:rsidRPr="00EF0619" w:rsidRDefault="00793656" w:rsidP="00793656">
      <w:pPr>
        <w:rPr>
          <w:sz w:val="28"/>
        </w:rPr>
      </w:pPr>
      <w:r w:rsidRPr="00EF0619">
        <w:rPr>
          <w:b/>
          <w:spacing w:val="-2"/>
          <w:sz w:val="28"/>
        </w:rPr>
        <w:t xml:space="preserve">Тема </w:t>
      </w:r>
      <w:r w:rsidR="00EF0619" w:rsidRPr="00EF0619">
        <w:rPr>
          <w:b/>
          <w:spacing w:val="-2"/>
          <w:sz w:val="28"/>
        </w:rPr>
        <w:t>7</w:t>
      </w:r>
      <w:r w:rsidRPr="00EF0619">
        <w:rPr>
          <w:b/>
          <w:spacing w:val="-2"/>
          <w:sz w:val="28"/>
        </w:rPr>
        <w:t>. Обобщение и систематизация знаний</w:t>
      </w:r>
    </w:p>
    <w:p w:rsidR="00793656" w:rsidRPr="00793656" w:rsidRDefault="00793656" w:rsidP="00C82580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230A6A" w:rsidRPr="00915630" w:rsidRDefault="00230A6A" w:rsidP="00955C1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14B3A" w:rsidRPr="00915630" w:rsidRDefault="00C04AD4" w:rsidP="00214B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915630">
        <w:rPr>
          <w:b/>
          <w:bCs/>
          <w:sz w:val="28"/>
          <w:szCs w:val="28"/>
        </w:rPr>
        <w:t>Т</w:t>
      </w:r>
      <w:r w:rsidR="00214B3A" w:rsidRPr="00915630">
        <w:rPr>
          <w:b/>
          <w:bCs/>
          <w:sz w:val="28"/>
          <w:szCs w:val="28"/>
        </w:rPr>
        <w:t>ематическое планирование.</w:t>
      </w:r>
    </w:p>
    <w:p w:rsidR="00955C1C" w:rsidRPr="00915630" w:rsidRDefault="00955C1C" w:rsidP="00214B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f1"/>
        <w:tblW w:w="0" w:type="auto"/>
        <w:tblLook w:val="04A0"/>
      </w:tblPr>
      <w:tblGrid>
        <w:gridCol w:w="861"/>
        <w:gridCol w:w="5097"/>
        <w:gridCol w:w="1707"/>
        <w:gridCol w:w="5670"/>
        <w:gridCol w:w="1495"/>
      </w:tblGrid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5097" w:type="dxa"/>
          </w:tcPr>
          <w:p w:rsidR="00C04AD4" w:rsidRPr="00915630" w:rsidRDefault="00851C0E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C04AD4" w:rsidRPr="00915630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</w:tc>
        <w:tc>
          <w:tcPr>
            <w:tcW w:w="170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Кол-во 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сов</w:t>
            </w:r>
          </w:p>
        </w:tc>
        <w:tc>
          <w:tcPr>
            <w:tcW w:w="5670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  <w:tc>
          <w:tcPr>
            <w:tcW w:w="1495" w:type="dxa"/>
          </w:tcPr>
          <w:p w:rsidR="00C04AD4" w:rsidRPr="00915630" w:rsidRDefault="005A56B7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7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707" w:type="dxa"/>
          </w:tcPr>
          <w:p w:rsidR="00C04AD4" w:rsidRPr="00915630" w:rsidRDefault="00336C82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C04AD4" w:rsidRPr="00915630" w:rsidRDefault="00851C0E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Химия – наука о 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веществах, их свойс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вах и пре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вращениях</w:t>
            </w:r>
          </w:p>
        </w:tc>
        <w:tc>
          <w:tcPr>
            <w:tcW w:w="1707" w:type="dxa"/>
          </w:tcPr>
          <w:p w:rsidR="00C04AD4" w:rsidRPr="00915630" w:rsidRDefault="00851C0E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 w:val="restart"/>
          </w:tcPr>
          <w:p w:rsidR="00A30E1F" w:rsidRPr="00915630" w:rsidRDefault="00230A6A" w:rsidP="00D8593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атом, молекула, хим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ческий элемент, вещество, простое вещество, сложное вещество, свойства веществ. Оп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сывать и сравнивать предметы изучения 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тественно-научных дисциплин, в том числе химии. Классифицировать вещества по 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ставу (простые и сложные). Характеризовать основные методы изучения естественных дисциплин. Различать тела и вещества, х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мический элемент и простое вещество. Оп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сывать формы существования химического элемента, свойства веществ. Наблюдать свойства веществ и явления, происходящие с веществами, с соблюдением правил техники безопасности и анализировать их. 7Оформлять отчет с описанием наблюдения, его результатов и выводов. Использовать физическое моделирование.</w:t>
            </w:r>
          </w:p>
          <w:p w:rsidR="00230A6A" w:rsidRPr="00915630" w:rsidRDefault="00230A6A" w:rsidP="00D859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химическая формула, относительная атомная масса, относительная молекулярная масса, массовая доля элеме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та. Находить относительную молекулярную массу вещества по формуле и массовую д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лю элемента в нем. Характеризовать хим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ческое вещество по его формуле</w:t>
            </w:r>
          </w:p>
        </w:tc>
        <w:tc>
          <w:tcPr>
            <w:tcW w:w="1495" w:type="dxa"/>
          </w:tcPr>
          <w:p w:rsidR="00C04AD4" w:rsidRPr="00915630" w:rsidRDefault="00C04AD4" w:rsidP="005A56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</w:tcPr>
          <w:p w:rsidR="00C04AD4" w:rsidRPr="00915630" w:rsidRDefault="005A56B7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Превраще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ния веществ. </w:t>
            </w:r>
            <w:r w:rsidRPr="0091563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Роль химии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 жизни человека</w:t>
            </w:r>
          </w:p>
        </w:tc>
        <w:tc>
          <w:tcPr>
            <w:tcW w:w="1707" w:type="dxa"/>
          </w:tcPr>
          <w:p w:rsidR="00C04AD4" w:rsidRPr="00915630" w:rsidRDefault="00B81898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</w:tcPr>
          <w:p w:rsidR="005A56B7" w:rsidRPr="00915630" w:rsidRDefault="005A56B7" w:rsidP="005A56B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Периоди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ческая система  хими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ческих 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элементов.</w:t>
            </w:r>
          </w:p>
          <w:p w:rsidR="00C04AD4" w:rsidRPr="00915630" w:rsidRDefault="005A56B7" w:rsidP="005A56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Знаки хи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мических элементов</w:t>
            </w:r>
          </w:p>
        </w:tc>
        <w:tc>
          <w:tcPr>
            <w:tcW w:w="1707" w:type="dxa"/>
          </w:tcPr>
          <w:p w:rsidR="00C04AD4" w:rsidRPr="00915630" w:rsidRDefault="00B81898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</w:tcPr>
          <w:p w:rsidR="00C04AD4" w:rsidRPr="00915630" w:rsidRDefault="005A56B7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Химиче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ские фор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мулы. Относитель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ная атомная и мо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лекулярная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 масса</w:t>
            </w:r>
          </w:p>
        </w:tc>
        <w:tc>
          <w:tcPr>
            <w:tcW w:w="1707" w:type="dxa"/>
          </w:tcPr>
          <w:p w:rsidR="00C04AD4" w:rsidRPr="00915630" w:rsidRDefault="00B81898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</w:tcPr>
          <w:p w:rsidR="00C04AD4" w:rsidRPr="00915630" w:rsidRDefault="005A56B7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Массовая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доля элемента в 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соединении</w:t>
            </w:r>
          </w:p>
        </w:tc>
        <w:tc>
          <w:tcPr>
            <w:tcW w:w="1707" w:type="dxa"/>
          </w:tcPr>
          <w:p w:rsidR="00C04AD4" w:rsidRPr="00915630" w:rsidRDefault="00B81898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AD4" w:rsidRPr="00915630" w:rsidTr="00B81898">
        <w:tc>
          <w:tcPr>
            <w:tcW w:w="817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097" w:type="dxa"/>
          </w:tcPr>
          <w:p w:rsidR="00C04AD4" w:rsidRPr="00915630" w:rsidRDefault="005A56B7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Практическая </w:t>
            </w:r>
            <w:r w:rsidRPr="00915630">
              <w:rPr>
                <w:rFonts w:ascii="Times New Roman" w:hAnsi="Times New Roman" w:cs="Times New Roman"/>
                <w:bCs/>
                <w:i/>
                <w:spacing w:val="-3"/>
                <w:sz w:val="28"/>
                <w:szCs w:val="28"/>
              </w:rPr>
              <w:t>работа 1 «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Знакомство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с лабораторным </w:t>
            </w:r>
            <w:r w:rsidRPr="0091563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оборудованием. Пра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вила  ТБ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 хи</w:t>
            </w:r>
            <w:r w:rsidRPr="0091563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мической лаборато</w:t>
            </w:r>
            <w:r w:rsidRPr="0091563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рии»</w:t>
            </w:r>
          </w:p>
        </w:tc>
        <w:tc>
          <w:tcPr>
            <w:tcW w:w="1707" w:type="dxa"/>
          </w:tcPr>
          <w:p w:rsidR="00C04AD4" w:rsidRPr="00915630" w:rsidRDefault="00B81898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4AD4" w:rsidRPr="00915630" w:rsidTr="008A54A5">
        <w:tc>
          <w:tcPr>
            <w:tcW w:w="817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7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Атомы химических элементов</w:t>
            </w:r>
          </w:p>
        </w:tc>
        <w:tc>
          <w:tcPr>
            <w:tcW w:w="1707" w:type="dxa"/>
          </w:tcPr>
          <w:p w:rsidR="00C04AD4" w:rsidRPr="00915630" w:rsidRDefault="00851C0E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5" w:type="dxa"/>
          </w:tcPr>
          <w:p w:rsidR="00C04AD4" w:rsidRPr="00915630" w:rsidRDefault="00C04AD4" w:rsidP="00B818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A54A5" w:rsidRPr="00915630" w:rsidTr="008A54A5">
        <w:trPr>
          <w:trHeight w:val="494"/>
        </w:trPr>
        <w:tc>
          <w:tcPr>
            <w:tcW w:w="817" w:type="dxa"/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8A54A5" w:rsidRPr="00915630" w:rsidRDefault="008A54A5" w:rsidP="00B8189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Основные сведения о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строении</w:t>
            </w:r>
          </w:p>
          <w:p w:rsidR="008A54A5" w:rsidRPr="00915630" w:rsidRDefault="008A54A5" w:rsidP="00B818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атомов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37" w:rsidRPr="00D85937" w:rsidRDefault="00230A6A" w:rsidP="00D85937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протон, нейтрон, эле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трон, химический элемент, массовое число, изотоп. Описывать строение ядра атома, 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пользуя Периодическую систему химич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ских элементов Д. И. Менделеева. Получать информацию по химии из различных исто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ников, анализировать ееОбъяснять, что такое электронный слой или энергетический ур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вень. Составлять схемы распределения эле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тронов по электронным слоям в электронной оболочке</w:t>
            </w:r>
          </w:p>
          <w:p w:rsidR="00230A6A" w:rsidRPr="00915630" w:rsidRDefault="00230A6A" w:rsidP="00D85937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понятия «элементыметаллы»,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«элементы-неметаллы». Объяснять закон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мерности изменения свойств химических элементов в периодах и группах (А-группах) Периодической системы с точки зрения те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рии строения атома. Сравнивать строение и свойства атомов химических элементов, 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ходящихся в одном периоде или одной А-группе Периодической системы.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  <w:tcBorders>
              <w:bottom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  <w:tcBorders>
              <w:bottom w:val="single" w:sz="4" w:space="0" w:color="auto"/>
            </w:tcBorders>
          </w:tcPr>
          <w:p w:rsidR="008A54A5" w:rsidRPr="00915630" w:rsidRDefault="008A54A5" w:rsidP="00B8189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Изотопы 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как разно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видности 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атомов х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мического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 элемента</w:t>
            </w:r>
          </w:p>
        </w:tc>
        <w:tc>
          <w:tcPr>
            <w:tcW w:w="1707" w:type="dxa"/>
            <w:tcBorders>
              <w:bottom w:val="single" w:sz="4" w:space="0" w:color="auto"/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027636">
            <w:pPr>
              <w:tabs>
                <w:tab w:val="left" w:pos="15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Электроны.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Строение </w:t>
            </w:r>
            <w:r w:rsidRPr="0091563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электрон</w:t>
            </w:r>
            <w:r w:rsidRPr="0091563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ных об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ло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</w:r>
            <w:r w:rsidRPr="0091563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чек атомов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химиче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softHyphen/>
              <w:t>ских эле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softHyphen/>
              <w:t>ментов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  <w:tcBorders>
              <w:top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  <w:tcBorders>
              <w:top w:val="single" w:sz="4" w:space="0" w:color="auto"/>
            </w:tcBorders>
          </w:tcPr>
          <w:p w:rsidR="008A54A5" w:rsidRPr="00915630" w:rsidRDefault="008A54A5" w:rsidP="0002763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Периоди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ческая сис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тема хими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ческих </w:t>
            </w: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элементов</w:t>
            </w:r>
          </w:p>
          <w:p w:rsidR="008A54A5" w:rsidRPr="00915630" w:rsidRDefault="008A54A5" w:rsidP="00027636">
            <w:pPr>
              <w:tabs>
                <w:tab w:val="left" w:pos="36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и строение 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атомов</w:t>
            </w:r>
          </w:p>
        </w:tc>
        <w:tc>
          <w:tcPr>
            <w:tcW w:w="1707" w:type="dxa"/>
            <w:tcBorders>
              <w:top w:val="single" w:sz="4" w:space="0" w:color="auto"/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</w:tcPr>
          <w:p w:rsidR="008A54A5" w:rsidRPr="00915630" w:rsidRDefault="008A54A5" w:rsidP="00027636">
            <w:pPr>
              <w:tabs>
                <w:tab w:val="left" w:pos="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ab/>
              <w:t>Ионная связь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7" w:type="dxa"/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Ковалентная непо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лярная химическая связь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7" w:type="dxa"/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Ковалентная полярная химическая связь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A54A5" w:rsidRPr="00915630" w:rsidRDefault="00336C82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8A54A5" w:rsidRPr="00915630" w:rsidRDefault="008A54A5" w:rsidP="00214B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09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Металлическая связь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A54A5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8A54A5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09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Обобщение и систематизация знаний по теме «Ато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мы химических элементов» Подготовка к ОГЭ.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A54A5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898" w:rsidRPr="00915630" w:rsidTr="008A54A5">
        <w:tc>
          <w:tcPr>
            <w:tcW w:w="817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97" w:type="dxa"/>
          </w:tcPr>
          <w:p w:rsidR="00B81898" w:rsidRPr="00915630" w:rsidRDefault="00027636" w:rsidP="008A54A5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К/р 1. Атомы химических элементов. </w:t>
            </w:r>
          </w:p>
        </w:tc>
        <w:tc>
          <w:tcPr>
            <w:tcW w:w="1707" w:type="dxa"/>
          </w:tcPr>
          <w:p w:rsidR="00B81898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898" w:rsidRPr="00915630" w:rsidTr="00B81898">
        <w:tc>
          <w:tcPr>
            <w:tcW w:w="817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81898" w:rsidRPr="00915630" w:rsidRDefault="00027636" w:rsidP="005609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Простые вещества</w:t>
            </w:r>
          </w:p>
        </w:tc>
        <w:tc>
          <w:tcPr>
            <w:tcW w:w="1707" w:type="dxa"/>
          </w:tcPr>
          <w:p w:rsidR="00B81898" w:rsidRPr="00915630" w:rsidRDefault="00027636" w:rsidP="00336C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0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8A54A5" w:rsidRPr="00915630" w:rsidRDefault="008A54A5" w:rsidP="00027636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Простыевещества – металлы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 w:val="restart"/>
          </w:tcPr>
          <w:p w:rsidR="008A54A5" w:rsidRPr="00915630" w:rsidRDefault="00230A6A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металлы, пластичность, теплопроводность, электропроводность. Описывать положение элементовметаллов в Периодической системе химических элеме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тов Д. И. Менделеева. Классифицировать простые вещества — металлы и неметаллы. Характеризовать общие физические свойства металлов. Устанавливать причинно-следственные связи между строением атома и химической связью в простых веществах — металлах. Изучать самостоятельно сво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ства металлов при соблюдении правил те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ники безопасности. Оформлять отчет с оп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санием наблюдения, его результатов и выв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дов. Получать химическую информацию из различных источников</w:t>
            </w:r>
          </w:p>
          <w:p w:rsidR="00230A6A" w:rsidRPr="00915630" w:rsidRDefault="00230A6A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металлы, пластичность, теплопроводность, электропроводность. Описывать положение элементовметаллов в Периодической системе химических элеме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 Д. И. Менделеева. Классифицировать простые вещества — металлы и неметаллы. Характеризовать общие физические свойства металлов. Устанавливать причинно-следственные связи между строением атома и химической связью в простых веществах — металлах. Изучать самостоятельно сво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ства металлов при соблюдении правил те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ники безопасности. Оформлять отчет с оп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санием наблюдения, его результатов и выв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дов. Получать химическую информацию из различных источников</w:t>
            </w: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Простые вещества  – неметаллы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</w:tcPr>
          <w:p w:rsidR="008A54A5" w:rsidRPr="00915630" w:rsidRDefault="008A54A5" w:rsidP="00027636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Количество вещества. Моль. Молярная масса. 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</w:tcPr>
          <w:p w:rsidR="008A54A5" w:rsidRPr="00915630" w:rsidRDefault="008A54A5" w:rsidP="00027636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Молярный объем газообразных веществ. 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Решение задач по формулам 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7" w:type="dxa"/>
          </w:tcPr>
          <w:p w:rsidR="008A54A5" w:rsidRPr="00915630" w:rsidRDefault="008A54A5" w:rsidP="000276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теме «Простые вещества».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4A5" w:rsidRPr="00915630" w:rsidTr="00B81898">
        <w:tc>
          <w:tcPr>
            <w:tcW w:w="81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Контрольная работа 2. Простые вещес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ва.</w:t>
            </w:r>
          </w:p>
        </w:tc>
        <w:tc>
          <w:tcPr>
            <w:tcW w:w="1707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8A54A5" w:rsidRPr="00915630" w:rsidRDefault="008A54A5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898" w:rsidRPr="00915630" w:rsidTr="00B81898">
        <w:tc>
          <w:tcPr>
            <w:tcW w:w="817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81898" w:rsidRPr="00915630" w:rsidRDefault="00FA1C6C" w:rsidP="00FA1C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Соединения химических элементов</w:t>
            </w:r>
          </w:p>
        </w:tc>
        <w:tc>
          <w:tcPr>
            <w:tcW w:w="1707" w:type="dxa"/>
          </w:tcPr>
          <w:p w:rsidR="00B81898" w:rsidRPr="00915630" w:rsidRDefault="005609FF" w:rsidP="005609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1C6C" w:rsidRPr="00915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Степень окисления. Бинарные соедин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 w:val="restart"/>
          </w:tcPr>
          <w:p w:rsidR="00A30E1F" w:rsidRPr="00915630" w:rsidRDefault="00230A6A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степень окисления, 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лентность. Определять степени окисления элементов в бинарных соединениях. Соста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лять формулы бинарных соединений на 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нове общего способа образования их назв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ний. Сравнивать валентность и степень окисления</w:t>
            </w:r>
          </w:p>
          <w:p w:rsidR="00230A6A" w:rsidRPr="00915630" w:rsidRDefault="00230A6A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основания, щелочи, 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чественная реакция, индикатор. Классиф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цировать основания по растворимости в 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де. Определять принадлежность неорганич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ских веществ к классу оснований по форм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ле. Находить степени окисления элементов в основаниях. Характеризовать свойства 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дельных представителей оснований. Соста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лять формулы и названия оснований. 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пользовать таблицу растворимости для 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ределения растворимости оснований.</w:t>
            </w:r>
          </w:p>
          <w:p w:rsidR="00230A6A" w:rsidRPr="00915630" w:rsidRDefault="00230A6A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Находить валентности и степени окисления элементов в оксидах. Описывать свойства отдельных представителей оксидов. Соста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лять формулы и названия оксидов. Пров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дить наблюдения (в том числе опосредова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ные) свойств веществ и происходящих с 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ми явлений с соблюдением правил техники безопасности. Оформлять отчет с описанием эксперимента, его результатов и выводов</w:t>
            </w:r>
          </w:p>
          <w:p w:rsidR="00230A6A" w:rsidRPr="00915630" w:rsidRDefault="00230A6A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кислоты, кислородс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держащие кислоты, бескислородные кисл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ты, кислотная среда, щелочная среда, не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тральная среда, шкала pH. Классифицир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вать кислоты по осно́вности и содержанию кислорода.</w:t>
            </w: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Оксиды. Летучие водородные соедин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Основания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Кислоты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Соли</w:t>
            </w:r>
          </w:p>
        </w:tc>
        <w:tc>
          <w:tcPr>
            <w:tcW w:w="170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7" w:type="dxa"/>
          </w:tcPr>
          <w:p w:rsidR="00A30E1F" w:rsidRPr="00915630" w:rsidRDefault="00FA1C6C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Основные классы неорганических 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единений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Аморфные и кристаллические вещества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Чистые вещества и смеси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Разделение смесей. Очистка веществ.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2 «Очистка з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грязненной поваренной соли».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Массовая и объемная доля компонентов в смеси.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3. Приготовление раствора с заданной массовой долей растворенного вещества»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0E1F" w:rsidRPr="00915630" w:rsidTr="00B81898">
        <w:tc>
          <w:tcPr>
            <w:tcW w:w="817" w:type="dxa"/>
          </w:tcPr>
          <w:p w:rsidR="00A30E1F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09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Контрольная работа 3. Соединения х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мических элементов.</w:t>
            </w:r>
          </w:p>
        </w:tc>
        <w:tc>
          <w:tcPr>
            <w:tcW w:w="1707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A30E1F" w:rsidRPr="00915630" w:rsidRDefault="00A30E1F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898" w:rsidRPr="00915630" w:rsidTr="00B81898">
        <w:tc>
          <w:tcPr>
            <w:tcW w:w="817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B81898" w:rsidRPr="00915630" w:rsidRDefault="00442DAB" w:rsidP="00442D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Изменения, происходящие с вещес</w:t>
            </w: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вами</w:t>
            </w:r>
          </w:p>
        </w:tc>
        <w:tc>
          <w:tcPr>
            <w:tcW w:w="1707" w:type="dxa"/>
          </w:tcPr>
          <w:p w:rsidR="00B81898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0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Химические реакции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 w:val="restart"/>
          </w:tcPr>
          <w:p w:rsidR="00442DAB" w:rsidRPr="00915630" w:rsidRDefault="00230A6A" w:rsidP="00230A6A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дистилляция, или пер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гонка, кристаллизация, выпаривание, филь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рование, возгонка, или сублимация, отста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вание, центрифугирование. Устанавливать причинно-следственные связи между физ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ческими свойствами веществ и способом разделения смесей</w:t>
            </w:r>
          </w:p>
          <w:p w:rsidR="00230A6A" w:rsidRPr="00915630" w:rsidRDefault="00230A6A" w:rsidP="00230A6A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химическое уравнение. Характеризовать закон сохранения массы веществ с точки зрения атомномолекулярн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учения. Составлять уравнения химич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ских реакций на основе закона сохранения массы веществ. Классифицировать химич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ские реакции по тепловому эффекту</w:t>
            </w:r>
          </w:p>
          <w:p w:rsidR="00230A6A" w:rsidRPr="00915630" w:rsidRDefault="00230A6A" w:rsidP="00230A6A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реакции соединения, реакции разложения, обратимые реакции, необратимые реакции, каталитические реа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ции, некаталитические реакции. Классиф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цировать химические реакции по числу и 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ставу исходных веществ и продуктов реа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ции; направлению протекания реакции; уч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стию катализатора. Наблюдать и описывать признаки и условия течения химических р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акций, делать выводы на основании анализа наблюдений за экспериментом</w:t>
            </w:r>
          </w:p>
          <w:p w:rsidR="00230A6A" w:rsidRPr="00C82580" w:rsidRDefault="00230A6A" w:rsidP="00230A6A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Объяснять, что такое реакции обмена, реа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ции нейтрализации. Классифицировать х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мические реакции по числу и составу исхо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ных веществ и продуктов реакции. Испол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зовать таблицу растворимости для определ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ния возможности протекания реакций обм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на. Наблюдать и описывать признаки и усл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вия течения химических реакций, делать в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воды на основании анализа наблюдений за экспериментом</w:t>
            </w:r>
          </w:p>
          <w:p w:rsidR="00D85937" w:rsidRPr="00C82580" w:rsidRDefault="00D85937" w:rsidP="00230A6A">
            <w:pPr>
              <w:spacing w:before="100" w:beforeAutospacing="1" w:after="100" w:afterAutospacing="1" w:line="237" w:lineRule="atLeast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Закон сохранения</w:t>
            </w:r>
          </w:p>
          <w:p w:rsidR="00442DAB" w:rsidRPr="00915630" w:rsidRDefault="00442DAB" w:rsidP="00442DA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массы веществ. Химические</w:t>
            </w:r>
          </w:p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уравнения.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Составле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ние урав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нений химических р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акций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Расчеты по химическим уравнениям. 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Практическая работа 4 «Признаки хим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ческих реакций»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Реакции соединения.  Реакции разлож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ния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Реакции замещения.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Реакции обмена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97" w:type="dxa"/>
          </w:tcPr>
          <w:p w:rsidR="00442DAB" w:rsidRPr="00915630" w:rsidRDefault="00442DAB" w:rsidP="00FA1C6C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Типы химиче</w:t>
            </w:r>
            <w:r w:rsidR="00FA1C6C"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ских реакций на 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примере свойств воды.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97" w:type="dxa"/>
          </w:tcPr>
          <w:p w:rsidR="00442DAB" w:rsidRPr="00915630" w:rsidRDefault="00FA1C6C" w:rsidP="00FA1C6C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Обобщение </w:t>
            </w:r>
            <w:r w:rsidR="00442DAB"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 систематизаци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я знаний </w:t>
            </w:r>
            <w:r w:rsidR="00442DAB"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теме «Классы неорганических ве</w:t>
            </w:r>
            <w:r w:rsidR="00442DAB"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ществ. Ти</w:t>
            </w:r>
            <w:r w:rsidR="00442DAB"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 xml:space="preserve">пы химических реакций» 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DAB" w:rsidRPr="00915630" w:rsidTr="00B81898">
        <w:tc>
          <w:tcPr>
            <w:tcW w:w="81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9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Контрольная рабо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та 4. Изменения, пр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исходящие с веществами</w:t>
            </w:r>
          </w:p>
        </w:tc>
        <w:tc>
          <w:tcPr>
            <w:tcW w:w="1707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442DAB" w:rsidRPr="00915630" w:rsidRDefault="00442DAB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898" w:rsidRPr="00915630" w:rsidTr="00B81898">
        <w:tc>
          <w:tcPr>
            <w:tcW w:w="817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442DAB" w:rsidRPr="00915630" w:rsidRDefault="00442DAB" w:rsidP="00A178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Растворение. Растворы. Свойства ра</w:t>
            </w:r>
            <w:r w:rsidRPr="00915630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с</w:t>
            </w:r>
            <w:r w:rsidRPr="00915630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творов.</w:t>
            </w:r>
          </w:p>
        </w:tc>
        <w:tc>
          <w:tcPr>
            <w:tcW w:w="1707" w:type="dxa"/>
          </w:tcPr>
          <w:p w:rsidR="00B81898" w:rsidRPr="00915630" w:rsidRDefault="00630055" w:rsidP="00A178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5670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B81898" w:rsidRPr="00915630" w:rsidRDefault="00B81898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5630" w:rsidRPr="00915630" w:rsidTr="00B81898">
        <w:tc>
          <w:tcPr>
            <w:tcW w:w="817" w:type="dxa"/>
          </w:tcPr>
          <w:p w:rsidR="00915630" w:rsidRPr="00915630" w:rsidRDefault="00915630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7" w:type="dxa"/>
          </w:tcPr>
          <w:p w:rsidR="00915630" w:rsidRPr="00915630" w:rsidRDefault="00915630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707" w:type="dxa"/>
          </w:tcPr>
          <w:p w:rsidR="00915630" w:rsidRPr="00915630" w:rsidRDefault="00915630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915630" w:rsidRPr="00915630" w:rsidRDefault="00915630" w:rsidP="00230A6A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915630" w:rsidRPr="00915630" w:rsidRDefault="00915630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C82" w:rsidRPr="00915630" w:rsidTr="00B81898">
        <w:tc>
          <w:tcPr>
            <w:tcW w:w="817" w:type="dxa"/>
          </w:tcPr>
          <w:p w:rsidR="00336C82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7" w:type="dxa"/>
          </w:tcPr>
          <w:p w:rsidR="00336C82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Растворение как физико-химиче</w:t>
            </w:r>
            <w:r w:rsidRPr="0091563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softHyphen/>
              <w:t>ский процесс. Растворимость</w:t>
            </w:r>
          </w:p>
        </w:tc>
        <w:tc>
          <w:tcPr>
            <w:tcW w:w="1707" w:type="dxa"/>
          </w:tcPr>
          <w:p w:rsidR="00336C82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Merge w:val="restart"/>
          </w:tcPr>
          <w:p w:rsidR="00915630" w:rsidRPr="00915630" w:rsidRDefault="00915630" w:rsidP="00915630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Характеризовать понятия «электролитич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ская диссоциация», «электролиты», «неэле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тролиты»</w:t>
            </w:r>
          </w:p>
          <w:p w:rsidR="00915630" w:rsidRPr="00915630" w:rsidRDefault="00915630" w:rsidP="00915630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Иллюстрировать примерами основные п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ложения теории электролитической дисс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циации; генетическую взаимосвязь между веществами (простое вещество — оксид — гидроксид — соль). Различать компоненты доказательств (тезисов, аргументов и формы доказательства). Раскрывать сущность пон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 xml:space="preserve">тия «ионные реакции». </w:t>
            </w:r>
          </w:p>
          <w:p w:rsidR="00230A6A" w:rsidRPr="00915630" w:rsidRDefault="00915630" w:rsidP="00915630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Составлять молекулярные, полные и сокр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щенные ионные уравнения реакций с уч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стием оснований. Наблюдать и описывать реакции с участием кислот с помощью ест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ственного (русского или родного) языка и языка химии. Проводить опыты, подтве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ждающие химические свойства оснований, с соблюдением правил техники безопасности</w:t>
            </w:r>
          </w:p>
          <w:p w:rsidR="00915630" w:rsidRPr="00915630" w:rsidRDefault="00915630" w:rsidP="00915630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630" w:rsidRPr="00915630" w:rsidRDefault="00915630" w:rsidP="00915630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630" w:rsidRPr="00915630" w:rsidRDefault="00915630" w:rsidP="00915630">
            <w:pPr>
              <w:spacing w:before="100" w:beforeAutospacing="1" w:after="100" w:afterAutospacing="1" w:line="237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156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Проводить оценку собственных достижений в усвоении темы. Корректировать свои зн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ния в соответствии с планируемым результ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том. Получать химическую информацию из различных источников. Представлять и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15630">
              <w:rPr>
                <w:rFonts w:ascii="Times New Roman" w:hAnsi="Times New Roman" w:cs="Times New Roman"/>
                <w:sz w:val="28"/>
                <w:szCs w:val="28"/>
              </w:rPr>
              <w:t>формацию по теме «Растворение. Растворы. Свойства растворов электролитов» в виде таблиц, схем, опорного конспекта, в том числе с применением средств ИКТ</w:t>
            </w:r>
          </w:p>
        </w:tc>
        <w:tc>
          <w:tcPr>
            <w:tcW w:w="1495" w:type="dxa"/>
          </w:tcPr>
          <w:p w:rsidR="00336C82" w:rsidRPr="00915630" w:rsidRDefault="00336C82" w:rsidP="00442D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C82" w:rsidTr="00B81898">
        <w:tc>
          <w:tcPr>
            <w:tcW w:w="81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509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Электролиты и неэлектролиты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B81898">
        <w:tc>
          <w:tcPr>
            <w:tcW w:w="81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5097" w:type="dxa"/>
          </w:tcPr>
          <w:p w:rsidR="00336C82" w:rsidRDefault="00336C82" w:rsidP="00442DAB">
            <w:pPr>
              <w:tabs>
                <w:tab w:val="left" w:pos="1792"/>
              </w:tabs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Основные положения теории ЭД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B81898">
        <w:tc>
          <w:tcPr>
            <w:tcW w:w="81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509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Ионные уравнения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B81898">
        <w:tc>
          <w:tcPr>
            <w:tcW w:w="81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5097" w:type="dxa"/>
          </w:tcPr>
          <w:p w:rsidR="00336C82" w:rsidRPr="00F75A94" w:rsidRDefault="00336C82" w:rsidP="00442DAB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 xml:space="preserve">Кислоты в </w:t>
            </w:r>
            <w:r w:rsidRPr="00F75A94">
              <w:rPr>
                <w:spacing w:val="-2"/>
              </w:rPr>
              <w:t>свете ТЭД,</w:t>
            </w:r>
          </w:p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их классификация, свойства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A1781A" w:rsidTr="00B81898">
        <w:tc>
          <w:tcPr>
            <w:tcW w:w="817" w:type="dxa"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5097" w:type="dxa"/>
          </w:tcPr>
          <w:p w:rsidR="00A1781A" w:rsidRDefault="00A1781A" w:rsidP="00442DAB">
            <w:pPr>
              <w:shd w:val="clear" w:color="auto" w:fill="FFFFFF"/>
              <w:rPr>
                <w:spacing w:val="-2"/>
              </w:rPr>
            </w:pPr>
            <w:r w:rsidRPr="00F75A94">
              <w:rPr>
                <w:spacing w:val="-2"/>
              </w:rPr>
              <w:t>Основания в свете ТЭД; их классификация, свойства</w:t>
            </w:r>
          </w:p>
        </w:tc>
        <w:tc>
          <w:tcPr>
            <w:tcW w:w="1707" w:type="dxa"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</w:p>
        </w:tc>
      </w:tr>
      <w:tr w:rsidR="00A1781A" w:rsidTr="00B81898">
        <w:tc>
          <w:tcPr>
            <w:tcW w:w="817" w:type="dxa"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5097" w:type="dxa"/>
          </w:tcPr>
          <w:p w:rsidR="00A1781A" w:rsidRPr="00F75A94" w:rsidRDefault="00A1781A" w:rsidP="00A1781A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Соли</w:t>
            </w:r>
            <w:r w:rsidRPr="00F75A94">
              <w:rPr>
                <w:spacing w:val="-2"/>
              </w:rPr>
              <w:t xml:space="preserve"> в свете ТЭД; свойства</w:t>
            </w:r>
          </w:p>
        </w:tc>
        <w:tc>
          <w:tcPr>
            <w:tcW w:w="1707" w:type="dxa"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A1781A" w:rsidRDefault="00A1781A" w:rsidP="00442DAB">
            <w:pPr>
              <w:autoSpaceDE w:val="0"/>
              <w:autoSpaceDN w:val="0"/>
              <w:adjustRightInd w:val="0"/>
            </w:pPr>
          </w:p>
        </w:tc>
      </w:tr>
      <w:tr w:rsidR="00336C82" w:rsidTr="00B81898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509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Оксиды, их классификация, свойства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B81898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509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Генетическая связь между классам</w:t>
            </w:r>
            <w:r w:rsidR="00A1781A">
              <w:rPr>
                <w:spacing w:val="-2"/>
              </w:rPr>
              <w:t>и</w:t>
            </w:r>
            <w:r w:rsidRPr="00F75A94">
              <w:rPr>
                <w:spacing w:val="-2"/>
              </w:rPr>
              <w:t xml:space="preserve"> неорганических веществ</w:t>
            </w:r>
          </w:p>
        </w:tc>
        <w:tc>
          <w:tcPr>
            <w:tcW w:w="1707" w:type="dxa"/>
          </w:tcPr>
          <w:p w:rsidR="00336C82" w:rsidRDefault="00630055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B81898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5097" w:type="dxa"/>
          </w:tcPr>
          <w:p w:rsidR="00336C82" w:rsidRPr="00A1781A" w:rsidRDefault="00336C82" w:rsidP="00442DAB">
            <w:pPr>
              <w:autoSpaceDE w:val="0"/>
              <w:autoSpaceDN w:val="0"/>
              <w:adjustRightInd w:val="0"/>
            </w:pPr>
            <w:r w:rsidRPr="00A1781A">
              <w:rPr>
                <w:spacing w:val="-2"/>
              </w:rPr>
              <w:t xml:space="preserve">Практическая работа № 5. «Ионные реакции» 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5097" w:type="dxa"/>
          </w:tcPr>
          <w:p w:rsidR="00336C82" w:rsidRPr="00A1781A" w:rsidRDefault="00336C82" w:rsidP="00442DAB">
            <w:pPr>
              <w:autoSpaceDE w:val="0"/>
              <w:autoSpaceDN w:val="0"/>
              <w:adjustRightInd w:val="0"/>
            </w:pPr>
            <w:r w:rsidRPr="00A1781A">
              <w:rPr>
                <w:spacing w:val="-2"/>
              </w:rPr>
              <w:t>Практическая работа № 6. «Свойства кислот, осн</w:t>
            </w:r>
            <w:r w:rsidRPr="00A1781A">
              <w:rPr>
                <w:spacing w:val="-2"/>
              </w:rPr>
              <w:t>о</w:t>
            </w:r>
            <w:r w:rsidRPr="00A1781A">
              <w:rPr>
                <w:spacing w:val="-2"/>
              </w:rPr>
              <w:t xml:space="preserve">ваний, оксидов, солей» 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5097" w:type="dxa"/>
          </w:tcPr>
          <w:p w:rsidR="00336C82" w:rsidRPr="00A1781A" w:rsidRDefault="00336C82" w:rsidP="00442DAB">
            <w:pPr>
              <w:autoSpaceDE w:val="0"/>
              <w:autoSpaceDN w:val="0"/>
              <w:adjustRightInd w:val="0"/>
            </w:pPr>
            <w:r w:rsidRPr="00A1781A">
              <w:rPr>
                <w:spacing w:val="-2"/>
              </w:rPr>
              <w:t>Практическая работа № 7. «Цепочки превращений»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5097" w:type="dxa"/>
          </w:tcPr>
          <w:p w:rsidR="00336C82" w:rsidRPr="00F75A94" w:rsidRDefault="00336C82" w:rsidP="00442DAB">
            <w:pPr>
              <w:shd w:val="clear" w:color="auto" w:fill="FFFFFF"/>
              <w:rPr>
                <w:spacing w:val="-2"/>
              </w:rPr>
            </w:pPr>
            <w:r w:rsidRPr="00F75A94">
              <w:rPr>
                <w:spacing w:val="-2"/>
              </w:rPr>
              <w:t>Окислительно-восстановительные</w:t>
            </w:r>
          </w:p>
          <w:p w:rsidR="00336C82" w:rsidRPr="00442DAB" w:rsidRDefault="00336C82" w:rsidP="00442DAB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>реакции (ОВР)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509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Упражнения в составлении ОВР.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A1781A" w:rsidRPr="00A1781A" w:rsidTr="00442DAB">
        <w:tc>
          <w:tcPr>
            <w:tcW w:w="817" w:type="dxa"/>
          </w:tcPr>
          <w:p w:rsidR="00A1781A" w:rsidRPr="00A1781A" w:rsidRDefault="00A1781A" w:rsidP="00A17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097" w:type="dxa"/>
          </w:tcPr>
          <w:p w:rsidR="00A1781A" w:rsidRPr="00A1781A" w:rsidRDefault="00A1781A" w:rsidP="00A1781A">
            <w:pPr>
              <w:autoSpaceDE w:val="0"/>
              <w:autoSpaceDN w:val="0"/>
              <w:adjustRightInd w:val="0"/>
              <w:jc w:val="center"/>
              <w:rPr>
                <w:b/>
                <w:spacing w:val="-2"/>
              </w:rPr>
            </w:pPr>
            <w:r w:rsidRPr="00A1781A">
              <w:rPr>
                <w:b/>
                <w:spacing w:val="-2"/>
              </w:rPr>
              <w:t>Обобщение и систематизация знаний</w:t>
            </w:r>
          </w:p>
        </w:tc>
        <w:tc>
          <w:tcPr>
            <w:tcW w:w="1707" w:type="dxa"/>
          </w:tcPr>
          <w:p w:rsidR="00A1781A" w:rsidRPr="00A1781A" w:rsidRDefault="00A1781A" w:rsidP="00A17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1781A">
              <w:rPr>
                <w:b/>
              </w:rPr>
              <w:t>5</w:t>
            </w:r>
          </w:p>
        </w:tc>
        <w:tc>
          <w:tcPr>
            <w:tcW w:w="5670" w:type="dxa"/>
            <w:vMerge/>
          </w:tcPr>
          <w:p w:rsidR="00A1781A" w:rsidRPr="00A1781A" w:rsidRDefault="00A1781A" w:rsidP="00A17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95" w:type="dxa"/>
          </w:tcPr>
          <w:p w:rsidR="00A1781A" w:rsidRPr="00A1781A" w:rsidRDefault="00A1781A" w:rsidP="00A1781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097" w:type="dxa"/>
          </w:tcPr>
          <w:p w:rsidR="00336C82" w:rsidRPr="00A1781A" w:rsidRDefault="00336C82" w:rsidP="00A1781A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 xml:space="preserve">Свойства простых </w:t>
            </w:r>
            <w:r w:rsidRPr="00F75A94">
              <w:rPr>
                <w:spacing w:val="-2"/>
              </w:rPr>
              <w:t>веществ -</w:t>
            </w:r>
            <w:r>
              <w:rPr>
                <w:spacing w:val="-2"/>
              </w:rPr>
              <w:t xml:space="preserve"> металлов </w:t>
            </w:r>
            <w:r w:rsidRPr="00F75A94">
              <w:rPr>
                <w:spacing w:val="-2"/>
              </w:rPr>
              <w:t>и не</w:t>
            </w:r>
            <w:r w:rsidR="00A1781A">
              <w:rPr>
                <w:spacing w:val="-2"/>
              </w:rPr>
              <w:t xml:space="preserve">металлов, кислот, солей в свете </w:t>
            </w:r>
            <w:r w:rsidRPr="00F75A94">
              <w:rPr>
                <w:spacing w:val="-2"/>
              </w:rPr>
              <w:t>ОВР.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5097" w:type="dxa"/>
          </w:tcPr>
          <w:p w:rsidR="00336C82" w:rsidRPr="00F75A94" w:rsidRDefault="00A1781A" w:rsidP="00442DAB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 xml:space="preserve">Обобщение </w:t>
            </w:r>
            <w:r w:rsidR="00336C82" w:rsidRPr="00F75A94">
              <w:rPr>
                <w:spacing w:val="-2"/>
              </w:rPr>
              <w:t>и систематизация знаний</w:t>
            </w:r>
          </w:p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>по курсу 8 класса.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5097" w:type="dxa"/>
          </w:tcPr>
          <w:p w:rsidR="00336C82" w:rsidRPr="00A1781A" w:rsidRDefault="00A1781A" w:rsidP="00A1781A">
            <w:pPr>
              <w:shd w:val="clear" w:color="auto" w:fill="FFFFFF"/>
              <w:rPr>
                <w:spacing w:val="-2"/>
              </w:rPr>
            </w:pPr>
            <w:r>
              <w:rPr>
                <w:spacing w:val="-2"/>
              </w:rPr>
              <w:t xml:space="preserve">Итоговая </w:t>
            </w:r>
            <w:r w:rsidR="00336C82" w:rsidRPr="00A1781A">
              <w:rPr>
                <w:spacing w:val="-2"/>
              </w:rPr>
              <w:t>контрольная работа</w:t>
            </w:r>
          </w:p>
        </w:tc>
        <w:tc>
          <w:tcPr>
            <w:tcW w:w="170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  <w:tr w:rsidR="00336C82" w:rsidTr="00442DAB">
        <w:tc>
          <w:tcPr>
            <w:tcW w:w="81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5097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  <w:r w:rsidRPr="00F75A94">
              <w:rPr>
                <w:spacing w:val="-2"/>
              </w:rPr>
              <w:t xml:space="preserve">Анализ к/р.  </w:t>
            </w:r>
            <w:r>
              <w:rPr>
                <w:spacing w:val="-2"/>
              </w:rPr>
              <w:t>Повторение.</w:t>
            </w:r>
          </w:p>
        </w:tc>
        <w:tc>
          <w:tcPr>
            <w:tcW w:w="1707" w:type="dxa"/>
          </w:tcPr>
          <w:p w:rsidR="00336C82" w:rsidRDefault="00A1781A" w:rsidP="00442DA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5670" w:type="dxa"/>
            <w:vMerge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  <w:tc>
          <w:tcPr>
            <w:tcW w:w="1495" w:type="dxa"/>
          </w:tcPr>
          <w:p w:rsidR="00336C82" w:rsidRDefault="00336C82" w:rsidP="00442DAB">
            <w:pPr>
              <w:autoSpaceDE w:val="0"/>
              <w:autoSpaceDN w:val="0"/>
              <w:adjustRightInd w:val="0"/>
            </w:pPr>
          </w:p>
        </w:tc>
      </w:tr>
    </w:tbl>
    <w:p w:rsidR="00214B3A" w:rsidRPr="00F75A94" w:rsidRDefault="00214B3A" w:rsidP="00214B3A">
      <w:pPr>
        <w:rPr>
          <w:spacing w:val="-2"/>
        </w:rPr>
      </w:pPr>
    </w:p>
    <w:sectPr w:rsidR="00214B3A" w:rsidRPr="00F75A94" w:rsidSect="00214B3A">
      <w:footerReference w:type="default" r:id="rId8"/>
      <w:pgSz w:w="16838" w:h="11906" w:orient="landscape"/>
      <w:pgMar w:top="850" w:right="284" w:bottom="851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671" w:rsidRDefault="00125671" w:rsidP="00214B3A">
      <w:r>
        <w:separator/>
      </w:r>
    </w:p>
  </w:endnote>
  <w:endnote w:type="continuationSeparator" w:id="1">
    <w:p w:rsidR="00125671" w:rsidRDefault="00125671" w:rsidP="00214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580" w:rsidRDefault="00D12987">
    <w:pPr>
      <w:pStyle w:val="a5"/>
      <w:jc w:val="right"/>
    </w:pPr>
    <w:r>
      <w:fldChar w:fldCharType="begin"/>
    </w:r>
    <w:r w:rsidR="00C82580">
      <w:instrText xml:space="preserve"> PAGE   \* MERGEFORMAT </w:instrText>
    </w:r>
    <w:r>
      <w:fldChar w:fldCharType="separate"/>
    </w:r>
    <w:r w:rsidR="00C968A1">
      <w:rPr>
        <w:noProof/>
      </w:rPr>
      <w:t>2</w:t>
    </w:r>
    <w:r>
      <w:rPr>
        <w:noProof/>
      </w:rPr>
      <w:fldChar w:fldCharType="end"/>
    </w:r>
  </w:p>
  <w:p w:rsidR="00C82580" w:rsidRDefault="00C8258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671" w:rsidRDefault="00125671" w:rsidP="00214B3A">
      <w:r>
        <w:separator/>
      </w:r>
    </w:p>
  </w:footnote>
  <w:footnote w:type="continuationSeparator" w:id="1">
    <w:p w:rsidR="00125671" w:rsidRDefault="00125671" w:rsidP="00214B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E663FF4"/>
    <w:lvl w:ilvl="0">
      <w:numFmt w:val="bullet"/>
      <w:lvlText w:val="*"/>
      <w:lvlJc w:val="left"/>
    </w:lvl>
  </w:abstractNum>
  <w:abstractNum w:abstractNumId="1">
    <w:nsid w:val="01F26195"/>
    <w:multiLevelType w:val="multilevel"/>
    <w:tmpl w:val="F51E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BD067C"/>
    <w:multiLevelType w:val="multilevel"/>
    <w:tmpl w:val="F51E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544D8A"/>
    <w:multiLevelType w:val="multilevel"/>
    <w:tmpl w:val="F51E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63D14"/>
    <w:multiLevelType w:val="hybridMultilevel"/>
    <w:tmpl w:val="E30859E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75C1CAD"/>
    <w:multiLevelType w:val="hybridMultilevel"/>
    <w:tmpl w:val="08888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F4803"/>
    <w:multiLevelType w:val="hybridMultilevel"/>
    <w:tmpl w:val="A6D2549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830AA"/>
    <w:multiLevelType w:val="multilevel"/>
    <w:tmpl w:val="F51E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0D75C9"/>
    <w:multiLevelType w:val="multilevel"/>
    <w:tmpl w:val="D13A1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4778BC"/>
    <w:multiLevelType w:val="multilevel"/>
    <w:tmpl w:val="F51E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2605FA"/>
    <w:multiLevelType w:val="hybridMultilevel"/>
    <w:tmpl w:val="2180AFF0"/>
    <w:lvl w:ilvl="0" w:tplc="F2D8F7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1258F"/>
    <w:multiLevelType w:val="hybridMultilevel"/>
    <w:tmpl w:val="8E60A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AAF"/>
    <w:multiLevelType w:val="hybridMultilevel"/>
    <w:tmpl w:val="278ED7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1317E5"/>
    <w:multiLevelType w:val="hybridMultilevel"/>
    <w:tmpl w:val="DFD8E160"/>
    <w:lvl w:ilvl="0" w:tplc="010C7F16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324F5A"/>
    <w:multiLevelType w:val="multilevel"/>
    <w:tmpl w:val="F51E2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315414"/>
    <w:multiLevelType w:val="singleLevel"/>
    <w:tmpl w:val="7B0ACD2C"/>
    <w:lvl w:ilvl="0">
      <w:start w:val="3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</w:num>
  <w:num w:numId="3">
    <w:abstractNumId w:val="0"/>
    <w:lvlOverride w:ilvl="0">
      <w:lvl w:ilvl="0">
        <w:numFmt w:val="bullet"/>
        <w:lvlText w:val="•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4">
    <w:abstractNumId w:val="7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7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</w:num>
  <w:num w:numId="11">
    <w:abstractNumId w:val="12"/>
  </w:num>
  <w:num w:numId="12">
    <w:abstractNumId w:val="6"/>
  </w:num>
  <w:num w:numId="13">
    <w:abstractNumId w:val="15"/>
  </w:num>
  <w:num w:numId="14">
    <w:abstractNumId w:val="4"/>
  </w:num>
  <w:num w:numId="15">
    <w:abstractNumId w:val="10"/>
  </w:num>
  <w:num w:numId="16">
    <w:abstractNumId w:val="8"/>
  </w:num>
  <w:num w:numId="17">
    <w:abstractNumId w:val="2"/>
  </w:num>
  <w:num w:numId="18">
    <w:abstractNumId w:val="11"/>
  </w:num>
  <w:num w:numId="19">
    <w:abstractNumId w:val="1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4B3A"/>
    <w:rsid w:val="00027636"/>
    <w:rsid w:val="0004084F"/>
    <w:rsid w:val="00042B45"/>
    <w:rsid w:val="00053E5A"/>
    <w:rsid w:val="0007030C"/>
    <w:rsid w:val="00112486"/>
    <w:rsid w:val="00113A0B"/>
    <w:rsid w:val="00125671"/>
    <w:rsid w:val="00135CBB"/>
    <w:rsid w:val="00187A63"/>
    <w:rsid w:val="00196661"/>
    <w:rsid w:val="001A2948"/>
    <w:rsid w:val="001D44B1"/>
    <w:rsid w:val="001E2942"/>
    <w:rsid w:val="00214B3A"/>
    <w:rsid w:val="00230A6A"/>
    <w:rsid w:val="00240A27"/>
    <w:rsid w:val="00245974"/>
    <w:rsid w:val="00264E4A"/>
    <w:rsid w:val="00265BF2"/>
    <w:rsid w:val="002923F2"/>
    <w:rsid w:val="002B4C8F"/>
    <w:rsid w:val="003009BE"/>
    <w:rsid w:val="00336C82"/>
    <w:rsid w:val="003531BD"/>
    <w:rsid w:val="00381896"/>
    <w:rsid w:val="003A3D93"/>
    <w:rsid w:val="00442DAB"/>
    <w:rsid w:val="00453D6B"/>
    <w:rsid w:val="00475E80"/>
    <w:rsid w:val="00476C5D"/>
    <w:rsid w:val="00495EF6"/>
    <w:rsid w:val="005609FF"/>
    <w:rsid w:val="005658FE"/>
    <w:rsid w:val="005A54B4"/>
    <w:rsid w:val="005A56B7"/>
    <w:rsid w:val="005D52C1"/>
    <w:rsid w:val="005F72C5"/>
    <w:rsid w:val="006075CC"/>
    <w:rsid w:val="0060770A"/>
    <w:rsid w:val="00630055"/>
    <w:rsid w:val="006400FC"/>
    <w:rsid w:val="00657CF0"/>
    <w:rsid w:val="0068119D"/>
    <w:rsid w:val="00686655"/>
    <w:rsid w:val="006A62B0"/>
    <w:rsid w:val="006E60A7"/>
    <w:rsid w:val="00705AA3"/>
    <w:rsid w:val="00731299"/>
    <w:rsid w:val="007501F6"/>
    <w:rsid w:val="00785EE4"/>
    <w:rsid w:val="00786CA8"/>
    <w:rsid w:val="00793656"/>
    <w:rsid w:val="007A2C4C"/>
    <w:rsid w:val="007A63E8"/>
    <w:rsid w:val="00844A70"/>
    <w:rsid w:val="00851C0E"/>
    <w:rsid w:val="008A54A5"/>
    <w:rsid w:val="008F1929"/>
    <w:rsid w:val="008F6063"/>
    <w:rsid w:val="00915630"/>
    <w:rsid w:val="00955C1C"/>
    <w:rsid w:val="0096444A"/>
    <w:rsid w:val="00997E3C"/>
    <w:rsid w:val="009F555B"/>
    <w:rsid w:val="00A01B62"/>
    <w:rsid w:val="00A1781A"/>
    <w:rsid w:val="00A30E1F"/>
    <w:rsid w:val="00A601B2"/>
    <w:rsid w:val="00A81129"/>
    <w:rsid w:val="00AB57DA"/>
    <w:rsid w:val="00AD27A6"/>
    <w:rsid w:val="00B21DAD"/>
    <w:rsid w:val="00B81898"/>
    <w:rsid w:val="00BC1616"/>
    <w:rsid w:val="00BE631A"/>
    <w:rsid w:val="00BE71D9"/>
    <w:rsid w:val="00BF4179"/>
    <w:rsid w:val="00C04AD4"/>
    <w:rsid w:val="00C370BD"/>
    <w:rsid w:val="00C66366"/>
    <w:rsid w:val="00C71CD7"/>
    <w:rsid w:val="00C82580"/>
    <w:rsid w:val="00C87E35"/>
    <w:rsid w:val="00C968A1"/>
    <w:rsid w:val="00CA0D44"/>
    <w:rsid w:val="00D12987"/>
    <w:rsid w:val="00D85937"/>
    <w:rsid w:val="00DB6B18"/>
    <w:rsid w:val="00DC15CE"/>
    <w:rsid w:val="00DC71DD"/>
    <w:rsid w:val="00DD6E44"/>
    <w:rsid w:val="00DF1328"/>
    <w:rsid w:val="00E4318A"/>
    <w:rsid w:val="00E437E1"/>
    <w:rsid w:val="00E5044E"/>
    <w:rsid w:val="00E860BB"/>
    <w:rsid w:val="00EB0949"/>
    <w:rsid w:val="00EB2D1F"/>
    <w:rsid w:val="00ED734F"/>
    <w:rsid w:val="00EF0619"/>
    <w:rsid w:val="00EF6ECD"/>
    <w:rsid w:val="00F11E43"/>
    <w:rsid w:val="00F648D0"/>
    <w:rsid w:val="00F75A94"/>
    <w:rsid w:val="00FA1C6C"/>
    <w:rsid w:val="00FF64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B3A"/>
    <w:pPr>
      <w:jc w:val="left"/>
    </w:pPr>
    <w:rPr>
      <w:rFonts w:eastAsia="Calibri"/>
      <w:lang w:eastAsia="ru-RU"/>
    </w:rPr>
  </w:style>
  <w:style w:type="paragraph" w:styleId="2">
    <w:name w:val="heading 2"/>
    <w:basedOn w:val="a"/>
    <w:next w:val="a"/>
    <w:link w:val="20"/>
    <w:qFormat/>
    <w:rsid w:val="00214B3A"/>
    <w:pPr>
      <w:keepNext/>
      <w:overflowPunct w:val="0"/>
      <w:autoSpaceDE w:val="0"/>
      <w:autoSpaceDN w:val="0"/>
      <w:adjustRightInd w:val="0"/>
      <w:spacing w:line="360" w:lineRule="atLeast"/>
      <w:jc w:val="center"/>
      <w:textAlignment w:val="baseline"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214B3A"/>
    <w:pPr>
      <w:keepNext/>
      <w:overflowPunct w:val="0"/>
      <w:autoSpaceDE w:val="0"/>
      <w:autoSpaceDN w:val="0"/>
      <w:adjustRightInd w:val="0"/>
      <w:spacing w:line="360" w:lineRule="atLeast"/>
      <w:jc w:val="center"/>
      <w:textAlignment w:val="baseline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214B3A"/>
    <w:pPr>
      <w:keepNext/>
      <w:ind w:firstLine="567"/>
      <w:jc w:val="both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4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4B3A"/>
  </w:style>
  <w:style w:type="paragraph" w:styleId="a5">
    <w:name w:val="footer"/>
    <w:basedOn w:val="a"/>
    <w:link w:val="a6"/>
    <w:uiPriority w:val="99"/>
    <w:unhideWhenUsed/>
    <w:rsid w:val="00214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4B3A"/>
  </w:style>
  <w:style w:type="character" w:customStyle="1" w:styleId="20">
    <w:name w:val="Заголовок 2 Знак"/>
    <w:basedOn w:val="a0"/>
    <w:link w:val="2"/>
    <w:rsid w:val="00214B3A"/>
    <w:rPr>
      <w:rFonts w:eastAsia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14B3A"/>
    <w:rPr>
      <w:rFonts w:eastAsia="Calibri"/>
      <w:b/>
      <w:bC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14B3A"/>
    <w:rPr>
      <w:rFonts w:eastAsia="Calibri"/>
      <w:b/>
      <w:sz w:val="28"/>
      <w:lang w:eastAsia="ru-RU"/>
    </w:rPr>
  </w:style>
  <w:style w:type="paragraph" w:customStyle="1" w:styleId="1">
    <w:name w:val="Обычный1"/>
    <w:rsid w:val="00214B3A"/>
    <w:pPr>
      <w:widowControl w:val="0"/>
      <w:jc w:val="left"/>
    </w:pPr>
    <w:rPr>
      <w:rFonts w:eastAsia="Calibri"/>
      <w:sz w:val="20"/>
      <w:szCs w:val="20"/>
      <w:lang w:eastAsia="ru-RU"/>
    </w:rPr>
  </w:style>
  <w:style w:type="paragraph" w:styleId="a7">
    <w:name w:val="Body Text Indent"/>
    <w:basedOn w:val="a"/>
    <w:link w:val="a8"/>
    <w:rsid w:val="00214B3A"/>
    <w:pPr>
      <w:spacing w:line="360" w:lineRule="atLeast"/>
      <w:ind w:firstLine="567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rsid w:val="00214B3A"/>
    <w:rPr>
      <w:rFonts w:eastAsia="Calibri"/>
      <w:szCs w:val="20"/>
      <w:lang w:eastAsia="ru-RU"/>
    </w:rPr>
  </w:style>
  <w:style w:type="paragraph" w:styleId="21">
    <w:name w:val="Body Text Indent 2"/>
    <w:basedOn w:val="a"/>
    <w:link w:val="22"/>
    <w:rsid w:val="00214B3A"/>
    <w:pPr>
      <w:overflowPunct w:val="0"/>
      <w:autoSpaceDE w:val="0"/>
      <w:autoSpaceDN w:val="0"/>
      <w:adjustRightInd w:val="0"/>
      <w:spacing w:line="360" w:lineRule="atLeast"/>
      <w:ind w:left="720" w:firstLine="567"/>
      <w:jc w:val="both"/>
      <w:textAlignment w:val="baseline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214B3A"/>
    <w:rPr>
      <w:rFonts w:eastAsia="Calibri"/>
      <w:szCs w:val="20"/>
      <w:lang w:eastAsia="ru-RU"/>
    </w:rPr>
  </w:style>
  <w:style w:type="paragraph" w:styleId="31">
    <w:name w:val="Body Text Indent 3"/>
    <w:basedOn w:val="a"/>
    <w:link w:val="32"/>
    <w:rsid w:val="00214B3A"/>
    <w:pPr>
      <w:ind w:firstLine="360"/>
    </w:pPr>
    <w:rPr>
      <w:lang w:eastAsia="it-IT"/>
    </w:rPr>
  </w:style>
  <w:style w:type="character" w:customStyle="1" w:styleId="32">
    <w:name w:val="Основной текст с отступом 3 Знак"/>
    <w:basedOn w:val="a0"/>
    <w:link w:val="31"/>
    <w:rsid w:val="00214B3A"/>
    <w:rPr>
      <w:rFonts w:eastAsia="Calibri"/>
      <w:lang w:eastAsia="it-IT"/>
    </w:rPr>
  </w:style>
  <w:style w:type="paragraph" w:styleId="a9">
    <w:name w:val="Plain Text"/>
    <w:basedOn w:val="a"/>
    <w:link w:val="aa"/>
    <w:rsid w:val="00214B3A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214B3A"/>
    <w:rPr>
      <w:rFonts w:ascii="Courier New" w:eastAsia="Calibri" w:hAnsi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14B3A"/>
    <w:pPr>
      <w:ind w:left="720"/>
      <w:contextualSpacing/>
    </w:pPr>
  </w:style>
  <w:style w:type="paragraph" w:styleId="ac">
    <w:name w:val="Body Text"/>
    <w:basedOn w:val="a"/>
    <w:link w:val="ad"/>
    <w:unhideWhenUsed/>
    <w:rsid w:val="00214B3A"/>
    <w:pPr>
      <w:spacing w:after="120"/>
    </w:pPr>
    <w:rPr>
      <w:rFonts w:eastAsia="Times New Roman"/>
    </w:rPr>
  </w:style>
  <w:style w:type="character" w:customStyle="1" w:styleId="ad">
    <w:name w:val="Основной текст Знак"/>
    <w:basedOn w:val="a0"/>
    <w:link w:val="ac"/>
    <w:rsid w:val="00214B3A"/>
    <w:rPr>
      <w:rFonts w:eastAsia="Times New Roman"/>
      <w:lang w:eastAsia="ru-RU"/>
    </w:rPr>
  </w:style>
  <w:style w:type="character" w:styleId="ae">
    <w:name w:val="Hyperlink"/>
    <w:basedOn w:val="a0"/>
    <w:unhideWhenUsed/>
    <w:rsid w:val="00214B3A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214B3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14B3A"/>
    <w:rPr>
      <w:rFonts w:ascii="Tahoma" w:eastAsia="Calibri" w:hAnsi="Tahoma" w:cs="Tahoma"/>
      <w:sz w:val="16"/>
      <w:szCs w:val="16"/>
      <w:lang w:eastAsia="ru-RU"/>
    </w:rPr>
  </w:style>
  <w:style w:type="paragraph" w:customStyle="1" w:styleId="Standard">
    <w:name w:val="Standard"/>
    <w:rsid w:val="00214B3A"/>
    <w:pPr>
      <w:widowControl w:val="0"/>
      <w:suppressAutoHyphens/>
      <w:autoSpaceDN w:val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table" w:styleId="af1">
    <w:name w:val="Table Grid"/>
    <w:basedOn w:val="a1"/>
    <w:uiPriority w:val="59"/>
    <w:rsid w:val="00E437E1"/>
    <w:pPr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nhideWhenUsed/>
    <w:rsid w:val="00E437E1"/>
    <w:pPr>
      <w:spacing w:before="100" w:beforeAutospacing="1" w:after="100" w:afterAutospacing="1"/>
    </w:pPr>
    <w:rPr>
      <w:rFonts w:eastAsia="Times New Roman"/>
    </w:rPr>
  </w:style>
  <w:style w:type="character" w:styleId="af3">
    <w:name w:val="Strong"/>
    <w:basedOn w:val="a0"/>
    <w:uiPriority w:val="22"/>
    <w:qFormat/>
    <w:rsid w:val="00657CF0"/>
    <w:rPr>
      <w:b/>
      <w:bCs/>
    </w:rPr>
  </w:style>
  <w:style w:type="character" w:customStyle="1" w:styleId="af4">
    <w:name w:val="Основной текст + Полужирный"/>
    <w:basedOn w:val="a0"/>
    <w:rsid w:val="00DB6B1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">
    <w:name w:val="Основной текст1"/>
    <w:basedOn w:val="a0"/>
    <w:rsid w:val="00DB6B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f5">
    <w:name w:val="No Spacing"/>
    <w:uiPriority w:val="1"/>
    <w:qFormat/>
    <w:rsid w:val="00DB6B18"/>
    <w:pPr>
      <w:jc w:val="left"/>
    </w:pPr>
    <w:rPr>
      <w:rFonts w:eastAsia="Times New Roman"/>
      <w:lang w:eastAsia="ru-RU"/>
    </w:rPr>
  </w:style>
  <w:style w:type="paragraph" w:customStyle="1" w:styleId="c3">
    <w:name w:val="c3"/>
    <w:basedOn w:val="a"/>
    <w:rsid w:val="00C82580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C82580"/>
  </w:style>
  <w:style w:type="paragraph" w:customStyle="1" w:styleId="c22">
    <w:name w:val="c22"/>
    <w:basedOn w:val="a"/>
    <w:rsid w:val="00C82580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525DF-80E2-465D-8DB8-A38781D6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4962</Words>
  <Characters>28290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МБОУ СОШ №67</cp:lastModifiedBy>
  <cp:revision>17</cp:revision>
  <cp:lastPrinted>2017-10-04T06:23:00Z</cp:lastPrinted>
  <dcterms:created xsi:type="dcterms:W3CDTF">2018-09-03T11:33:00Z</dcterms:created>
  <dcterms:modified xsi:type="dcterms:W3CDTF">2018-09-14T10:13:00Z</dcterms:modified>
</cp:coreProperties>
</file>